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C91B3" w14:textId="77777777" w:rsidR="0010535D" w:rsidRDefault="0077591B" w:rsidP="004276F5">
      <w:pPr>
        <w:spacing w:after="0" w:line="240" w:lineRule="auto"/>
        <w:jc w:val="center"/>
        <w:rPr>
          <w:b/>
        </w:rPr>
      </w:pPr>
      <w:r w:rsidRPr="004276F5">
        <w:rPr>
          <w:b/>
        </w:rPr>
        <w:t>TANTÁRGYI TEMATIKA</w:t>
      </w:r>
    </w:p>
    <w:p w14:paraId="6B0E4196" w14:textId="77777777" w:rsidR="00FF4E70" w:rsidRPr="004276F5" w:rsidRDefault="00FF4E70" w:rsidP="004276F5">
      <w:pPr>
        <w:spacing w:after="0" w:line="240" w:lineRule="auto"/>
        <w:jc w:val="center"/>
        <w:rPr>
          <w:b/>
        </w:rPr>
      </w:pPr>
    </w:p>
    <w:p w14:paraId="1CF71539" w14:textId="69065251" w:rsidR="006C5197" w:rsidRDefault="005E4279" w:rsidP="004276F5">
      <w:pPr>
        <w:spacing w:after="0" w:line="240" w:lineRule="auto"/>
        <w:jc w:val="center"/>
        <w:rPr>
          <w:b/>
        </w:rPr>
      </w:pPr>
      <w:r w:rsidRPr="004276F5">
        <w:rPr>
          <w:b/>
        </w:rPr>
        <w:t>20</w:t>
      </w:r>
      <w:r w:rsidR="00252134" w:rsidRPr="004276F5">
        <w:rPr>
          <w:b/>
        </w:rPr>
        <w:t>2</w:t>
      </w:r>
      <w:r w:rsidR="00D12E9F">
        <w:rPr>
          <w:b/>
        </w:rPr>
        <w:t>6</w:t>
      </w:r>
      <w:r w:rsidRPr="004276F5">
        <w:rPr>
          <w:b/>
        </w:rPr>
        <w:t>/20</w:t>
      </w:r>
      <w:r w:rsidR="007D5C0F" w:rsidRPr="004276F5">
        <w:rPr>
          <w:b/>
        </w:rPr>
        <w:t>2</w:t>
      </w:r>
      <w:r w:rsidR="00D12E9F">
        <w:rPr>
          <w:b/>
        </w:rPr>
        <w:t>7</w:t>
      </w:r>
      <w:r w:rsidR="009C2EB9" w:rsidRPr="004276F5">
        <w:rPr>
          <w:b/>
        </w:rPr>
        <w:t>.</w:t>
      </w:r>
      <w:r w:rsidRPr="004276F5">
        <w:rPr>
          <w:b/>
        </w:rPr>
        <w:t xml:space="preserve"> tanév </w:t>
      </w:r>
      <w:r w:rsidR="00252134" w:rsidRPr="004276F5">
        <w:rPr>
          <w:b/>
        </w:rPr>
        <w:t>1</w:t>
      </w:r>
      <w:r w:rsidR="004A63F3" w:rsidRPr="004276F5">
        <w:rPr>
          <w:b/>
        </w:rPr>
        <w:t xml:space="preserve">. félév; </w:t>
      </w:r>
    </w:p>
    <w:p w14:paraId="7114AAFA" w14:textId="77777777" w:rsidR="006C5197" w:rsidRDefault="004A63F3" w:rsidP="004276F5">
      <w:pPr>
        <w:spacing w:after="0" w:line="240" w:lineRule="auto"/>
        <w:jc w:val="center"/>
        <w:rPr>
          <w:b/>
        </w:rPr>
      </w:pPr>
      <w:r w:rsidRPr="004276F5">
        <w:rPr>
          <w:b/>
        </w:rPr>
        <w:t>T</w:t>
      </w:r>
      <w:r w:rsidR="0077591B" w:rsidRPr="004276F5">
        <w:rPr>
          <w:b/>
        </w:rPr>
        <w:t>antárgy neve</w:t>
      </w:r>
      <w:r w:rsidR="00252134" w:rsidRPr="004276F5">
        <w:rPr>
          <w:b/>
        </w:rPr>
        <w:t xml:space="preserve">: Kereskedelmi </w:t>
      </w:r>
      <w:r w:rsidR="007C4C7C" w:rsidRPr="004276F5">
        <w:rPr>
          <w:b/>
        </w:rPr>
        <w:t>jog</w:t>
      </w:r>
      <w:r w:rsidR="00E269E5" w:rsidRPr="004276F5">
        <w:rPr>
          <w:b/>
        </w:rPr>
        <w:t>i gyakorlat</w:t>
      </w:r>
      <w:r w:rsidR="00252134" w:rsidRPr="004276F5">
        <w:rPr>
          <w:b/>
        </w:rPr>
        <w:t xml:space="preserve"> 1.</w:t>
      </w:r>
    </w:p>
    <w:p w14:paraId="5BB42252" w14:textId="77777777" w:rsidR="0010535D" w:rsidRDefault="0077591B" w:rsidP="004276F5">
      <w:pPr>
        <w:spacing w:after="0" w:line="240" w:lineRule="auto"/>
        <w:jc w:val="center"/>
        <w:rPr>
          <w:b/>
        </w:rPr>
      </w:pPr>
      <w:proofErr w:type="spellStart"/>
      <w:r w:rsidRPr="004276F5">
        <w:rPr>
          <w:b/>
          <w:u w:val="single"/>
        </w:rPr>
        <w:t>MSc</w:t>
      </w:r>
      <w:proofErr w:type="spellEnd"/>
      <w:r w:rsidR="005E4279" w:rsidRPr="004276F5">
        <w:rPr>
          <w:b/>
        </w:rPr>
        <w:t>/</w:t>
      </w:r>
      <w:proofErr w:type="spellStart"/>
      <w:r w:rsidR="005E4279" w:rsidRPr="004276F5">
        <w:rPr>
          <w:b/>
        </w:rPr>
        <w:t>BSc</w:t>
      </w:r>
      <w:proofErr w:type="spellEnd"/>
      <w:r w:rsidR="006C5197" w:rsidRPr="004276F5">
        <w:rPr>
          <w:b/>
        </w:rPr>
        <w:t xml:space="preserve"> jogász osztatlan</w:t>
      </w:r>
      <w:r w:rsidRPr="004276F5">
        <w:rPr>
          <w:b/>
        </w:rPr>
        <w:t xml:space="preserve"> (nappali</w:t>
      </w:r>
      <w:r w:rsidR="00315AC0" w:rsidRPr="004276F5">
        <w:rPr>
          <w:b/>
        </w:rPr>
        <w:t>/levelező</w:t>
      </w:r>
      <w:r w:rsidRPr="004276F5">
        <w:rPr>
          <w:b/>
        </w:rPr>
        <w:t>)</w:t>
      </w:r>
    </w:p>
    <w:p w14:paraId="28958B7E" w14:textId="77777777" w:rsidR="00FF4E70" w:rsidRPr="004276F5" w:rsidRDefault="00FF4E70" w:rsidP="004276F5">
      <w:pPr>
        <w:spacing w:after="0" w:line="240" w:lineRule="auto"/>
        <w:jc w:val="center"/>
        <w:rPr>
          <w:b/>
        </w:rPr>
      </w:pPr>
    </w:p>
    <w:tbl>
      <w:tblPr>
        <w:tblW w:w="10004" w:type="dxa"/>
        <w:tblInd w:w="108" w:type="dxa"/>
        <w:tblCellMar>
          <w:left w:w="10" w:type="dxa"/>
          <w:right w:w="10" w:type="dxa"/>
        </w:tblCellMar>
        <w:tblLook w:val="0000" w:firstRow="0" w:lastRow="0" w:firstColumn="0" w:lastColumn="0" w:noHBand="0" w:noVBand="0"/>
      </w:tblPr>
      <w:tblGrid>
        <w:gridCol w:w="4940"/>
        <w:gridCol w:w="5064"/>
      </w:tblGrid>
      <w:tr w:rsidR="0010535D" w:rsidRPr="004276F5" w14:paraId="4F0DB780" w14:textId="77777777" w:rsidTr="00E02401">
        <w:tc>
          <w:tcPr>
            <w:tcW w:w="494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15233D" w14:textId="77777777" w:rsidR="0010535D" w:rsidRPr="004276F5" w:rsidRDefault="0077591B" w:rsidP="004276F5">
            <w:pPr>
              <w:spacing w:after="0" w:line="240" w:lineRule="auto"/>
              <w:rPr>
                <w:b/>
              </w:rPr>
            </w:pPr>
            <w:r w:rsidRPr="004276F5">
              <w:rPr>
                <w:b/>
              </w:rPr>
              <w:t>Tantárgy neve:</w:t>
            </w:r>
          </w:p>
          <w:p w14:paraId="21F5930F" w14:textId="77777777" w:rsidR="007D087B" w:rsidRPr="004276F5" w:rsidRDefault="007D087B" w:rsidP="004276F5">
            <w:pPr>
              <w:spacing w:after="0" w:line="240" w:lineRule="auto"/>
              <w:rPr>
                <w:b/>
              </w:rPr>
            </w:pPr>
          </w:p>
          <w:p w14:paraId="65176D41" w14:textId="77777777" w:rsidR="007D087B" w:rsidRPr="004276F5" w:rsidRDefault="00252134" w:rsidP="004276F5">
            <w:pPr>
              <w:spacing w:after="0" w:line="240" w:lineRule="auto"/>
            </w:pPr>
            <w:r w:rsidRPr="004276F5">
              <w:t>Kereskedelmi jog</w:t>
            </w:r>
            <w:r w:rsidR="00E269E5" w:rsidRPr="004276F5">
              <w:t>i gyakorlat</w:t>
            </w:r>
            <w:r w:rsidRPr="004276F5">
              <w:t xml:space="preserve"> 1.</w:t>
            </w:r>
          </w:p>
          <w:p w14:paraId="4EC74967" w14:textId="77777777" w:rsidR="0010535D" w:rsidRPr="004276F5" w:rsidRDefault="0010535D" w:rsidP="004276F5">
            <w:pPr>
              <w:spacing w:after="0" w:line="240" w:lineRule="auto"/>
              <w:rPr>
                <w:i/>
              </w:rPr>
            </w:pPr>
          </w:p>
        </w:tc>
        <w:tc>
          <w:tcPr>
            <w:tcW w:w="50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57D8BF" w14:textId="77777777" w:rsidR="00B061CE" w:rsidRPr="004276F5" w:rsidRDefault="00690B14" w:rsidP="004276F5">
            <w:pPr>
              <w:spacing w:after="0" w:line="240" w:lineRule="auto"/>
            </w:pPr>
            <w:r w:rsidRPr="004276F5">
              <w:rPr>
                <w:b/>
              </w:rPr>
              <w:t>Tantárgy Neptun-</w:t>
            </w:r>
            <w:r w:rsidR="0077591B" w:rsidRPr="004276F5">
              <w:rPr>
                <w:b/>
              </w:rPr>
              <w:t>kódja:</w:t>
            </w:r>
            <w:r w:rsidR="0077591B" w:rsidRPr="004276F5">
              <w:t xml:space="preserve"> </w:t>
            </w:r>
          </w:p>
          <w:p w14:paraId="1B22F98C" w14:textId="77777777" w:rsidR="007C4C7C" w:rsidRPr="004276F5" w:rsidRDefault="00252134" w:rsidP="004276F5">
            <w:pPr>
              <w:spacing w:after="0" w:line="240" w:lineRule="auto"/>
            </w:pPr>
            <w:r w:rsidRPr="004276F5">
              <w:t>AJKER25</w:t>
            </w:r>
            <w:r w:rsidR="00E269E5" w:rsidRPr="004276F5">
              <w:t>2</w:t>
            </w:r>
            <w:r w:rsidRPr="004276F5">
              <w:t>N7</w:t>
            </w:r>
          </w:p>
          <w:p w14:paraId="27CC2164" w14:textId="77777777" w:rsidR="00252134" w:rsidRPr="004276F5" w:rsidRDefault="00E269E5" w:rsidP="004276F5">
            <w:pPr>
              <w:spacing w:after="0" w:line="240" w:lineRule="auto"/>
            </w:pPr>
            <w:r w:rsidRPr="004276F5">
              <w:t>AJKER252</w:t>
            </w:r>
            <w:r w:rsidR="00252134" w:rsidRPr="004276F5">
              <w:t>L7</w:t>
            </w:r>
          </w:p>
          <w:p w14:paraId="5D29AF46" w14:textId="77777777" w:rsidR="0010535D" w:rsidRPr="004276F5" w:rsidRDefault="0010535D" w:rsidP="004276F5">
            <w:pPr>
              <w:spacing w:after="0" w:line="240" w:lineRule="auto"/>
              <w:rPr>
                <w:color w:val="365F91" w:themeColor="accent1" w:themeShade="BF"/>
              </w:rPr>
            </w:pPr>
          </w:p>
          <w:p w14:paraId="2336083E" w14:textId="77777777" w:rsidR="00B061CE" w:rsidRPr="004276F5" w:rsidRDefault="0077591B" w:rsidP="004276F5">
            <w:pPr>
              <w:spacing w:after="0" w:line="240" w:lineRule="auto"/>
            </w:pPr>
            <w:r w:rsidRPr="004276F5">
              <w:rPr>
                <w:b/>
              </w:rPr>
              <w:t>Tárgyfelelős intézet:</w:t>
            </w:r>
            <w:r w:rsidRPr="004276F5">
              <w:t xml:space="preserve"> </w:t>
            </w:r>
          </w:p>
          <w:p w14:paraId="6AE6F701" w14:textId="77777777" w:rsidR="007D087B" w:rsidRPr="004276F5" w:rsidRDefault="007D087B" w:rsidP="004276F5">
            <w:pPr>
              <w:spacing w:after="0" w:line="240" w:lineRule="auto"/>
            </w:pPr>
            <w:r w:rsidRPr="004276F5">
              <w:t>Civilisztikai Tudományok Intézete (CTI)</w:t>
            </w:r>
          </w:p>
          <w:p w14:paraId="1F5D0822" w14:textId="64E74284" w:rsidR="0010535D" w:rsidRPr="004276F5" w:rsidRDefault="00252134" w:rsidP="0056278C">
            <w:pPr>
              <w:spacing w:after="0" w:line="240" w:lineRule="auto"/>
            </w:pPr>
            <w:r w:rsidRPr="004276F5">
              <w:t>Kereskedelmi Jogi Intézeti Tanszék (KER</w:t>
            </w:r>
            <w:r w:rsidR="007D087B" w:rsidRPr="004276F5">
              <w:t>)</w:t>
            </w:r>
          </w:p>
        </w:tc>
      </w:tr>
      <w:tr w:rsidR="0010535D" w:rsidRPr="004276F5" w14:paraId="5F46B8AD" w14:textId="77777777" w:rsidTr="00E02401">
        <w:tc>
          <w:tcPr>
            <w:tcW w:w="494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457759" w14:textId="77777777" w:rsidR="0010535D" w:rsidRPr="004276F5" w:rsidRDefault="0010535D" w:rsidP="004276F5">
            <w:pPr>
              <w:spacing w:after="0" w:line="240" w:lineRule="auto"/>
            </w:pPr>
          </w:p>
        </w:tc>
        <w:tc>
          <w:tcPr>
            <w:tcW w:w="50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086F8" w14:textId="77777777" w:rsidR="0010535D" w:rsidRPr="004276F5" w:rsidRDefault="0077591B" w:rsidP="004276F5">
            <w:pPr>
              <w:spacing w:after="0" w:line="240" w:lineRule="auto"/>
            </w:pPr>
            <w:r w:rsidRPr="004276F5">
              <w:rPr>
                <w:b/>
              </w:rPr>
              <w:t>Tantárgyelem:</w:t>
            </w:r>
            <w:r w:rsidRPr="004276F5">
              <w:t xml:space="preserve"> </w:t>
            </w:r>
            <w:r w:rsidR="00963768" w:rsidRPr="004276F5">
              <w:t>kötelező</w:t>
            </w:r>
          </w:p>
        </w:tc>
      </w:tr>
      <w:tr w:rsidR="0010535D" w:rsidRPr="004276F5" w14:paraId="60A90968" w14:textId="77777777" w:rsidTr="00E02401">
        <w:tc>
          <w:tcPr>
            <w:tcW w:w="1000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7A3EF" w14:textId="77777777" w:rsidR="00B061CE" w:rsidRPr="004276F5" w:rsidRDefault="0077591B" w:rsidP="004276F5">
            <w:pPr>
              <w:spacing w:after="0" w:line="240" w:lineRule="auto"/>
            </w:pPr>
            <w:r w:rsidRPr="004276F5">
              <w:rPr>
                <w:b/>
              </w:rPr>
              <w:t>Tárgyfelelős:</w:t>
            </w:r>
            <w:r w:rsidRPr="004276F5">
              <w:t xml:space="preserve"> </w:t>
            </w:r>
          </w:p>
          <w:p w14:paraId="06C8CE8F" w14:textId="1DF99AF9" w:rsidR="0010535D" w:rsidRPr="004276F5" w:rsidRDefault="00E269E5" w:rsidP="0025746F">
            <w:pPr>
              <w:spacing w:after="0" w:line="240" w:lineRule="auto"/>
            </w:pPr>
            <w:r w:rsidRPr="004276F5">
              <w:t>nappali</w:t>
            </w:r>
            <w:r w:rsidR="00FF4E70">
              <w:t>/levelező</w:t>
            </w:r>
            <w:r w:rsidRPr="004276F5">
              <w:t xml:space="preserve">: </w:t>
            </w:r>
            <w:r w:rsidR="00FF4E70">
              <w:t xml:space="preserve">Dr. Barta Judit </w:t>
            </w:r>
            <w:proofErr w:type="spellStart"/>
            <w:r w:rsidR="001F170B">
              <w:t>tszv</w:t>
            </w:r>
            <w:proofErr w:type="spellEnd"/>
            <w:r w:rsidR="001F170B">
              <w:t xml:space="preserve">. </w:t>
            </w:r>
            <w:r w:rsidR="0025746F">
              <w:t>egyetemi tanár</w:t>
            </w:r>
          </w:p>
        </w:tc>
      </w:tr>
      <w:tr w:rsidR="0010535D" w:rsidRPr="004276F5" w14:paraId="18BD123F" w14:textId="77777777" w:rsidTr="00E02401">
        <w:tc>
          <w:tcPr>
            <w:tcW w:w="1000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DAC33B" w14:textId="77777777" w:rsidR="00B061CE" w:rsidRPr="004276F5" w:rsidRDefault="0077591B" w:rsidP="004276F5">
            <w:pPr>
              <w:spacing w:after="0" w:line="240" w:lineRule="auto"/>
            </w:pPr>
            <w:r w:rsidRPr="004276F5">
              <w:rPr>
                <w:b/>
              </w:rPr>
              <w:t>Közreműködő oktató(k):</w:t>
            </w:r>
            <w:r w:rsidRPr="004276F5">
              <w:t xml:space="preserve"> </w:t>
            </w:r>
          </w:p>
          <w:p w14:paraId="16809038" w14:textId="667AB614" w:rsidR="00FF4E70" w:rsidRDefault="00FF4E70" w:rsidP="0025746F">
            <w:pPr>
              <w:spacing w:after="0" w:line="240" w:lineRule="auto"/>
            </w:pPr>
            <w:r>
              <w:t>nappalin:</w:t>
            </w:r>
            <w:r w:rsidR="00502875">
              <w:t xml:space="preserve"> </w:t>
            </w:r>
            <w:r>
              <w:t xml:space="preserve">Dr. Barta Judit </w:t>
            </w:r>
            <w:proofErr w:type="spellStart"/>
            <w:r w:rsidR="001F170B">
              <w:t>tszv</w:t>
            </w:r>
            <w:proofErr w:type="spellEnd"/>
            <w:r w:rsidR="001F170B">
              <w:t xml:space="preserve">. </w:t>
            </w:r>
            <w:r w:rsidR="0025746F">
              <w:t>egyetemi tanár,</w:t>
            </w:r>
            <w:r w:rsidR="00A87FCA">
              <w:t xml:space="preserve"> </w:t>
            </w:r>
            <w:r w:rsidR="004638A1">
              <w:t xml:space="preserve">Dr. Veress Emőd egyetemi tanár, </w:t>
            </w:r>
            <w:r w:rsidR="00502875">
              <w:t>D</w:t>
            </w:r>
            <w:r>
              <w:t xml:space="preserve">r. </w:t>
            </w:r>
            <w:r w:rsidR="0025746F">
              <w:t>Halász Csenge</w:t>
            </w:r>
            <w:r>
              <w:t xml:space="preserve"> </w:t>
            </w:r>
            <w:r w:rsidR="00502875">
              <w:t xml:space="preserve">egyetemi </w:t>
            </w:r>
            <w:r w:rsidR="00D12E9F">
              <w:t>adjunktus</w:t>
            </w:r>
          </w:p>
          <w:p w14:paraId="5D296964" w14:textId="7007DE61" w:rsidR="0025746F" w:rsidRPr="004276F5" w:rsidRDefault="00502875" w:rsidP="0025746F">
            <w:pPr>
              <w:spacing w:after="0" w:line="240" w:lineRule="auto"/>
            </w:pPr>
            <w:r>
              <w:t>levelezőn: D</w:t>
            </w:r>
            <w:r w:rsidR="0025746F">
              <w:t xml:space="preserve">r. Halász Csenge </w:t>
            </w:r>
            <w:r>
              <w:t xml:space="preserve">egyetemi </w:t>
            </w:r>
            <w:r w:rsidR="00D12E9F">
              <w:t>adjunktus</w:t>
            </w:r>
          </w:p>
        </w:tc>
      </w:tr>
      <w:tr w:rsidR="0010535D" w:rsidRPr="004276F5" w14:paraId="4A068F12" w14:textId="77777777" w:rsidTr="00E02401">
        <w:tc>
          <w:tcPr>
            <w:tcW w:w="4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71CA76" w14:textId="77777777" w:rsidR="00CA5F3E" w:rsidRPr="004276F5" w:rsidRDefault="0077591B" w:rsidP="004276F5">
            <w:pPr>
              <w:spacing w:after="0" w:line="240" w:lineRule="auto"/>
              <w:rPr>
                <w:b/>
              </w:rPr>
            </w:pPr>
            <w:r w:rsidRPr="004276F5">
              <w:rPr>
                <w:b/>
              </w:rPr>
              <w:t xml:space="preserve">Javasolt félév: </w:t>
            </w:r>
          </w:p>
          <w:p w14:paraId="3070E6F6" w14:textId="77777777" w:rsidR="0010535D" w:rsidRPr="004276F5" w:rsidRDefault="00CA5F3E" w:rsidP="004276F5">
            <w:pPr>
              <w:spacing w:after="0" w:line="240" w:lineRule="auto"/>
            </w:pPr>
            <w:r w:rsidRPr="004276F5">
              <w:t xml:space="preserve">nappali-levelező: </w:t>
            </w:r>
            <w:r w:rsidR="00252134" w:rsidRPr="004276F5">
              <w:t>7</w:t>
            </w:r>
            <w:r w:rsidR="00963768" w:rsidRPr="004276F5">
              <w:t xml:space="preserve">. félév </w:t>
            </w:r>
            <w:r w:rsidRPr="004276F5">
              <w:t>–</w:t>
            </w:r>
            <w:r w:rsidR="00963768" w:rsidRPr="004276F5">
              <w:t xml:space="preserve"> őszi</w:t>
            </w:r>
          </w:p>
        </w:tc>
        <w:tc>
          <w:tcPr>
            <w:tcW w:w="50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5939E4" w14:textId="77777777" w:rsidR="00D74EE6" w:rsidRPr="004276F5" w:rsidRDefault="0077591B" w:rsidP="004276F5">
            <w:pPr>
              <w:spacing w:after="0" w:line="240" w:lineRule="auto"/>
            </w:pPr>
            <w:r w:rsidRPr="004276F5">
              <w:rPr>
                <w:b/>
              </w:rPr>
              <w:t>Előfeltétel:</w:t>
            </w:r>
            <w:r w:rsidRPr="004276F5">
              <w:t xml:space="preserve"> </w:t>
            </w:r>
          </w:p>
          <w:p w14:paraId="580EC774" w14:textId="77777777" w:rsidR="0010535D" w:rsidRPr="004276F5" w:rsidRDefault="00252134" w:rsidP="004276F5">
            <w:pPr>
              <w:spacing w:after="0" w:line="240" w:lineRule="auto"/>
            </w:pPr>
            <w:r w:rsidRPr="004276F5">
              <w:t>nappali-levelező:</w:t>
            </w:r>
            <w:r w:rsidR="00E269E5" w:rsidRPr="004276F5">
              <w:t xml:space="preserve"> -</w:t>
            </w:r>
          </w:p>
        </w:tc>
      </w:tr>
      <w:tr w:rsidR="0010535D" w:rsidRPr="004276F5" w14:paraId="51DE800F" w14:textId="77777777" w:rsidTr="00E02401">
        <w:tc>
          <w:tcPr>
            <w:tcW w:w="4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AB8EE3" w14:textId="77777777" w:rsidR="00D74EE6" w:rsidRPr="004276F5" w:rsidRDefault="0077591B" w:rsidP="004276F5">
            <w:pPr>
              <w:spacing w:after="0" w:line="240" w:lineRule="auto"/>
            </w:pPr>
            <w:r w:rsidRPr="004276F5">
              <w:rPr>
                <w:b/>
              </w:rPr>
              <w:t>Óraszám/hét:</w:t>
            </w:r>
            <w:r w:rsidRPr="004276F5">
              <w:t xml:space="preserve"> </w:t>
            </w:r>
          </w:p>
          <w:p w14:paraId="68958323" w14:textId="77777777" w:rsidR="005E4279" w:rsidRPr="004276F5" w:rsidRDefault="007C4C7C" w:rsidP="004276F5">
            <w:pPr>
              <w:spacing w:after="0" w:line="240" w:lineRule="auto"/>
            </w:pPr>
            <w:r w:rsidRPr="004276F5">
              <w:t>nappali előadás: heti 2</w:t>
            </w:r>
            <w:r w:rsidR="005E4279" w:rsidRPr="004276F5">
              <w:t xml:space="preserve"> óra</w:t>
            </w:r>
          </w:p>
          <w:p w14:paraId="4AD4CC7A" w14:textId="77777777" w:rsidR="0010535D" w:rsidRPr="004276F5" w:rsidRDefault="00E269E5" w:rsidP="004276F5">
            <w:pPr>
              <w:spacing w:after="0" w:line="240" w:lineRule="auto"/>
            </w:pPr>
            <w:r w:rsidRPr="004276F5">
              <w:t xml:space="preserve">levelező előadás: </w:t>
            </w:r>
            <w:r w:rsidR="00252134" w:rsidRPr="004276F5">
              <w:t>2</w:t>
            </w:r>
            <w:r w:rsidR="005E4279" w:rsidRPr="004276F5">
              <w:t xml:space="preserve"> óra/félév</w:t>
            </w:r>
          </w:p>
        </w:tc>
        <w:tc>
          <w:tcPr>
            <w:tcW w:w="50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B53A56" w14:textId="77777777" w:rsidR="008B10D7" w:rsidRPr="004276F5" w:rsidRDefault="0077591B" w:rsidP="004276F5">
            <w:pPr>
              <w:spacing w:after="0" w:line="240" w:lineRule="auto"/>
              <w:rPr>
                <w:b/>
              </w:rPr>
            </w:pPr>
            <w:r w:rsidRPr="004276F5">
              <w:rPr>
                <w:b/>
              </w:rPr>
              <w:t xml:space="preserve">Számonkérés módja: </w:t>
            </w:r>
          </w:p>
          <w:p w14:paraId="238BE32A" w14:textId="77777777" w:rsidR="005E4279" w:rsidRPr="004276F5" w:rsidRDefault="00E269E5" w:rsidP="004276F5">
            <w:pPr>
              <w:spacing w:after="0" w:line="240" w:lineRule="auto"/>
            </w:pPr>
            <w:r w:rsidRPr="004276F5">
              <w:t>gyakorlati jegy</w:t>
            </w:r>
          </w:p>
          <w:p w14:paraId="489687A4" w14:textId="77777777" w:rsidR="0010535D" w:rsidRPr="004276F5" w:rsidRDefault="0010535D" w:rsidP="004276F5">
            <w:pPr>
              <w:spacing w:after="0" w:line="240" w:lineRule="auto"/>
            </w:pPr>
          </w:p>
        </w:tc>
      </w:tr>
      <w:tr w:rsidR="0010535D" w:rsidRPr="004276F5" w14:paraId="7917F956" w14:textId="77777777" w:rsidTr="00E02401">
        <w:tc>
          <w:tcPr>
            <w:tcW w:w="4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E3A55A" w14:textId="77777777" w:rsidR="00CA5F3E" w:rsidRPr="004276F5" w:rsidRDefault="0077591B" w:rsidP="004276F5">
            <w:pPr>
              <w:spacing w:after="0" w:line="240" w:lineRule="auto"/>
            </w:pPr>
            <w:r w:rsidRPr="004276F5">
              <w:rPr>
                <w:b/>
              </w:rPr>
              <w:t>Kreditpont:</w:t>
            </w:r>
            <w:r w:rsidRPr="004276F5">
              <w:t xml:space="preserve"> </w:t>
            </w:r>
          </w:p>
          <w:p w14:paraId="5232225F" w14:textId="03F02D20" w:rsidR="0010535D" w:rsidRPr="004276F5" w:rsidRDefault="00CA5F3E" w:rsidP="0056278C">
            <w:pPr>
              <w:spacing w:after="0" w:line="240" w:lineRule="auto"/>
            </w:pPr>
            <w:r w:rsidRPr="004276F5">
              <w:t>nappali-levelező:</w:t>
            </w:r>
            <w:r w:rsidR="00E269E5" w:rsidRPr="004276F5">
              <w:t xml:space="preserve"> 1</w:t>
            </w:r>
          </w:p>
        </w:tc>
        <w:tc>
          <w:tcPr>
            <w:tcW w:w="50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5D7AB0" w14:textId="77777777" w:rsidR="00E510FB" w:rsidRPr="004276F5" w:rsidRDefault="007D32F7" w:rsidP="004276F5">
            <w:pPr>
              <w:spacing w:after="0" w:line="240" w:lineRule="auto"/>
            </w:pPr>
            <w:r w:rsidRPr="004276F5">
              <w:rPr>
                <w:b/>
              </w:rPr>
              <w:t>Munkarend</w:t>
            </w:r>
            <w:r w:rsidR="0077591B" w:rsidRPr="004276F5">
              <w:rPr>
                <w:b/>
              </w:rPr>
              <w:t>:</w:t>
            </w:r>
            <w:r w:rsidR="0077591B" w:rsidRPr="004276F5">
              <w:t xml:space="preserve"> </w:t>
            </w:r>
          </w:p>
          <w:p w14:paraId="4A3F4A73" w14:textId="16EFADED" w:rsidR="0010535D" w:rsidRPr="004276F5" w:rsidRDefault="005E4279" w:rsidP="0056278C">
            <w:pPr>
              <w:spacing w:after="0" w:line="240" w:lineRule="auto"/>
            </w:pPr>
            <w:r w:rsidRPr="004276F5">
              <w:t>nappali/levelező</w:t>
            </w:r>
          </w:p>
        </w:tc>
      </w:tr>
      <w:tr w:rsidR="0010535D" w:rsidRPr="004276F5" w14:paraId="09A5B0B1" w14:textId="77777777" w:rsidTr="00E02401">
        <w:tc>
          <w:tcPr>
            <w:tcW w:w="1000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C55719" w14:textId="77777777" w:rsidR="0010535D" w:rsidRPr="004276F5" w:rsidRDefault="0077591B" w:rsidP="004276F5">
            <w:pPr>
              <w:spacing w:after="0" w:line="240" w:lineRule="auto"/>
              <w:rPr>
                <w:b/>
              </w:rPr>
            </w:pPr>
            <w:r w:rsidRPr="004276F5">
              <w:rPr>
                <w:b/>
              </w:rPr>
              <w:t>Tantárgy feladata és célja:</w:t>
            </w:r>
          </w:p>
          <w:p w14:paraId="58AB217D" w14:textId="77777777" w:rsidR="008E38FC" w:rsidRPr="004276F5" w:rsidRDefault="005D3C3A" w:rsidP="004276F5">
            <w:pPr>
              <w:spacing w:after="0" w:line="240" w:lineRule="auto"/>
              <w:rPr>
                <w:lang w:eastAsia="hu-HU"/>
              </w:rPr>
            </w:pPr>
            <w:r w:rsidRPr="004276F5">
              <w:rPr>
                <w:rFonts w:eastAsia="Times New Roman"/>
                <w:lang w:eastAsia="hu-HU"/>
              </w:rPr>
              <w:t>A kereskedelmi jog elsajátítása és megismertetése során fontos célkitűzés, hogy a hallgatók ne csak e nagy ívű és széles jogterület elméleti szabályaival, hanem lehetőség szerint, annak joggyakorlatával és jogalkalmazási problémáival is megismerkedjenek, képesek legyenek egy gyakorlati jogi helyzet helyes megoldására az elsajátított tételes jog alkalmazása útján. A gyakorlati példák bemutatása, a jogesetek, tesztfeladatok, rávezető feladatok megoldása révén kapnak a hallgatók segítséget a gazdasági életben leggyakrabban előforduló szerződéstípusok sajátos normáinak megtanulásához, alkalmazásához, a lényegi összefüggések átlátásához. Az írásbeli feladatok megoldása, a kiselőadások, szóbeli jogesetmegoldások, szituációs gyakorlatok támogatják a szükséges készségek kialakítását, segítik a felkészülést a gyakorló jogászi munkára.</w:t>
            </w:r>
            <w:r w:rsidR="008E38FC" w:rsidRPr="004276F5">
              <w:rPr>
                <w:rFonts w:eastAsia="Times New Roman"/>
                <w:lang w:eastAsia="hu-HU"/>
              </w:rPr>
              <w:t xml:space="preserve"> </w:t>
            </w:r>
            <w:r w:rsidR="008E38FC" w:rsidRPr="004276F5">
              <w:rPr>
                <w:lang w:eastAsia="hu-HU"/>
              </w:rPr>
              <w:t xml:space="preserve">A gyakorlati oktatás lehetővé teszi, hogy a hallgatók szóban is megnyilvánuljanak, közvetlen lehetőséget adva tudásuk kontrolljára, illetve a visszacsatolásra. A gyakorlatok arra is alkalmasak, hogy egy-egy jogesetet a hallgatók eljátszanak, bírósági tárgyalási szituációba helyezzenek, felváltva kipróbálva az egyes szerepköröket (bíróság, felperes, alperes), így más-más szempontból közelítve az adott jogi helyzetet. </w:t>
            </w:r>
          </w:p>
          <w:p w14:paraId="38309639" w14:textId="77777777" w:rsidR="005D3C3A" w:rsidRPr="004276F5" w:rsidRDefault="005D3C3A" w:rsidP="004276F5">
            <w:pPr>
              <w:spacing w:after="0" w:line="240" w:lineRule="auto"/>
              <w:rPr>
                <w:rFonts w:eastAsia="Times New Roman"/>
                <w:lang w:eastAsia="hu-HU"/>
              </w:rPr>
            </w:pPr>
          </w:p>
          <w:p w14:paraId="3AFFCC11" w14:textId="77777777" w:rsidR="005D3C3A" w:rsidRPr="004276F5" w:rsidRDefault="005D3C3A" w:rsidP="004276F5">
            <w:pPr>
              <w:spacing w:after="0" w:line="240" w:lineRule="auto"/>
              <w:rPr>
                <w:rFonts w:eastAsia="Times New Roman"/>
                <w:lang w:eastAsia="hu-HU"/>
              </w:rPr>
            </w:pPr>
            <w:r w:rsidRPr="004276F5">
              <w:rPr>
                <w:rFonts w:eastAsia="Times New Roman"/>
                <w:lang w:eastAsia="hu-HU"/>
              </w:rPr>
              <w:t>Az értékpapírjog keretében az előadásokon az értékpapírjog kibocsátásánál és az egyes értékpapír típusoknál megismertek ismétlése, rögzítése, a gazdasági életben betöltött gyakorlati szerep megismertetése, esetlegesen valamely szerződéshez való kapcsolódás bemutatása a tárgy oktatásának célja.</w:t>
            </w:r>
          </w:p>
          <w:p w14:paraId="02448D55" w14:textId="77777777" w:rsidR="00FF4E70" w:rsidRPr="004276F5" w:rsidRDefault="00FF4E70" w:rsidP="004276F5">
            <w:pPr>
              <w:spacing w:after="0" w:line="240" w:lineRule="auto"/>
              <w:rPr>
                <w:b/>
              </w:rPr>
            </w:pPr>
          </w:p>
          <w:p w14:paraId="1AEEB199" w14:textId="77777777" w:rsidR="0010535D" w:rsidRPr="004276F5" w:rsidRDefault="0077591B" w:rsidP="004276F5">
            <w:pPr>
              <w:spacing w:after="0" w:line="240" w:lineRule="auto"/>
              <w:rPr>
                <w:b/>
              </w:rPr>
            </w:pPr>
            <w:r w:rsidRPr="004276F5">
              <w:rPr>
                <w:b/>
              </w:rPr>
              <w:t>Fejlesztendő kompetenciák:</w:t>
            </w:r>
          </w:p>
          <w:p w14:paraId="52200B82" w14:textId="77777777" w:rsidR="0010535D" w:rsidRPr="004276F5" w:rsidRDefault="0077591B" w:rsidP="004276F5">
            <w:pPr>
              <w:spacing w:after="0" w:line="240" w:lineRule="auto"/>
            </w:pPr>
            <w:r w:rsidRPr="004276F5">
              <w:rPr>
                <w:b/>
                <w:i/>
              </w:rPr>
              <w:t>tudás:</w:t>
            </w:r>
            <w:r w:rsidRPr="004276F5">
              <w:t xml:space="preserve"> </w:t>
            </w:r>
            <w:r w:rsidR="00DE77E9" w:rsidRPr="004276F5">
              <w:t>T2, T11, T12, T13, T14, T15, T17</w:t>
            </w:r>
          </w:p>
          <w:p w14:paraId="32664B4D" w14:textId="77777777" w:rsidR="0010535D" w:rsidRPr="004276F5" w:rsidRDefault="0077591B" w:rsidP="004276F5">
            <w:pPr>
              <w:spacing w:after="0" w:line="240" w:lineRule="auto"/>
            </w:pPr>
            <w:r w:rsidRPr="004276F5">
              <w:rPr>
                <w:b/>
                <w:i/>
              </w:rPr>
              <w:t>képesség:</w:t>
            </w:r>
            <w:r w:rsidRPr="004276F5">
              <w:t xml:space="preserve"> </w:t>
            </w:r>
            <w:r w:rsidR="00DE77E9" w:rsidRPr="004276F5">
              <w:t>K4, K5, K6, K7, K29, K30, K31, K32, K33</w:t>
            </w:r>
          </w:p>
          <w:p w14:paraId="196390FB" w14:textId="77777777" w:rsidR="0010535D" w:rsidRPr="004276F5" w:rsidRDefault="0077591B" w:rsidP="004276F5">
            <w:pPr>
              <w:spacing w:after="0" w:line="240" w:lineRule="auto"/>
            </w:pPr>
            <w:r w:rsidRPr="004276F5">
              <w:rPr>
                <w:b/>
                <w:i/>
              </w:rPr>
              <w:t>attitűd:</w:t>
            </w:r>
            <w:r w:rsidRPr="004276F5">
              <w:t xml:space="preserve"> </w:t>
            </w:r>
            <w:r w:rsidR="00493583" w:rsidRPr="004276F5">
              <w:t>A2, A3, A4, A5, A6, A8, A13</w:t>
            </w:r>
          </w:p>
          <w:p w14:paraId="0CCF5968" w14:textId="07F1DE3B" w:rsidR="00E02401" w:rsidRPr="004276F5" w:rsidRDefault="0077591B" w:rsidP="0056278C">
            <w:pPr>
              <w:spacing w:after="0" w:line="240" w:lineRule="auto"/>
            </w:pPr>
            <w:r w:rsidRPr="004276F5">
              <w:rPr>
                <w:b/>
                <w:i/>
              </w:rPr>
              <w:t>autonómia</w:t>
            </w:r>
            <w:r w:rsidR="00AA1BDC" w:rsidRPr="004276F5">
              <w:rPr>
                <w:b/>
                <w:i/>
              </w:rPr>
              <w:t xml:space="preserve"> és felelősség</w:t>
            </w:r>
            <w:r w:rsidRPr="004276F5">
              <w:rPr>
                <w:b/>
                <w:i/>
              </w:rPr>
              <w:t>:</w:t>
            </w:r>
            <w:r w:rsidRPr="004276F5">
              <w:t xml:space="preserve"> </w:t>
            </w:r>
            <w:r w:rsidR="00493583" w:rsidRPr="004276F5">
              <w:t>F1, F3, F4</w:t>
            </w:r>
          </w:p>
        </w:tc>
      </w:tr>
      <w:tr w:rsidR="0010535D" w:rsidRPr="004276F5" w14:paraId="039C49CD" w14:textId="77777777" w:rsidTr="00E02401">
        <w:tc>
          <w:tcPr>
            <w:tcW w:w="1000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83BD6" w14:textId="77777777" w:rsidR="0010535D" w:rsidRPr="004276F5" w:rsidRDefault="0077591B" w:rsidP="004276F5">
            <w:pPr>
              <w:spacing w:after="0" w:line="240" w:lineRule="auto"/>
            </w:pPr>
            <w:r w:rsidRPr="004276F5">
              <w:rPr>
                <w:b/>
              </w:rPr>
              <w:t>Tantárgy tematikus leírása:</w:t>
            </w:r>
          </w:p>
        </w:tc>
      </w:tr>
      <w:tr w:rsidR="00FF4E70" w:rsidRPr="004276F5" w14:paraId="49A60352" w14:textId="77777777" w:rsidTr="00E02401">
        <w:tc>
          <w:tcPr>
            <w:tcW w:w="1000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C7F4C6" w14:textId="77777777" w:rsidR="00FF4E70" w:rsidRDefault="00FF4E70" w:rsidP="004276F5">
            <w:pPr>
              <w:spacing w:after="0" w:line="240" w:lineRule="auto"/>
              <w:rPr>
                <w:b/>
                <w:i/>
              </w:rPr>
            </w:pPr>
            <w:r w:rsidRPr="004276F5">
              <w:rPr>
                <w:b/>
                <w:i/>
              </w:rPr>
              <w:t>Gyakorlat:</w:t>
            </w:r>
          </w:p>
          <w:p w14:paraId="1B06055B" w14:textId="77777777" w:rsidR="00787806" w:rsidRDefault="00787806" w:rsidP="00787806">
            <w:pPr>
              <w:spacing w:after="0" w:line="240" w:lineRule="auto"/>
              <w:rPr>
                <w:b/>
              </w:rPr>
            </w:pPr>
          </w:p>
          <w:p w14:paraId="51083B17" w14:textId="77777777" w:rsidR="00787806" w:rsidRDefault="00787806" w:rsidP="00787806">
            <w:pPr>
              <w:spacing w:after="0" w:line="240" w:lineRule="auto"/>
              <w:rPr>
                <w:b/>
                <w:i/>
              </w:rPr>
            </w:pPr>
            <w:r>
              <w:rPr>
                <w:b/>
                <w:i/>
              </w:rPr>
              <w:t>nappali</w:t>
            </w:r>
          </w:p>
          <w:p w14:paraId="65040423" w14:textId="08B6B25D" w:rsidR="004638A1" w:rsidRPr="004638A1" w:rsidRDefault="004638A1" w:rsidP="004638A1">
            <w:pPr>
              <w:spacing w:after="0" w:line="240" w:lineRule="auto"/>
              <w:rPr>
                <w:bCs/>
                <w:iCs/>
              </w:rPr>
            </w:pPr>
            <w:r>
              <w:rPr>
                <w:bCs/>
                <w:iCs/>
              </w:rPr>
              <w:t xml:space="preserve">kereskedelmi jog 1. </w:t>
            </w:r>
            <w:proofErr w:type="spellStart"/>
            <w:r>
              <w:rPr>
                <w:bCs/>
                <w:iCs/>
              </w:rPr>
              <w:t>gy</w:t>
            </w:r>
            <w:proofErr w:type="spellEnd"/>
            <w:r>
              <w:rPr>
                <w:bCs/>
                <w:iCs/>
              </w:rPr>
              <w:t xml:space="preserve">. </w:t>
            </w:r>
            <w:r w:rsidRPr="004638A1">
              <w:rPr>
                <w:bCs/>
                <w:iCs/>
              </w:rPr>
              <w:t>Bart</w:t>
            </w:r>
            <w:r>
              <w:rPr>
                <w:bCs/>
                <w:iCs/>
              </w:rPr>
              <w:t xml:space="preserve">a </w:t>
            </w:r>
            <w:r w:rsidRPr="004638A1">
              <w:rPr>
                <w:bCs/>
                <w:iCs/>
              </w:rPr>
              <w:t>Ju</w:t>
            </w:r>
            <w:r>
              <w:rPr>
                <w:bCs/>
                <w:iCs/>
              </w:rPr>
              <w:t>dit</w:t>
            </w:r>
            <w:r w:rsidRPr="004638A1">
              <w:rPr>
                <w:bCs/>
                <w:iCs/>
              </w:rPr>
              <w:t xml:space="preserve"> </w:t>
            </w:r>
            <w:r w:rsidRPr="004638A1">
              <w:rPr>
                <w:b/>
                <w:bCs/>
                <w:iCs/>
              </w:rPr>
              <w:t xml:space="preserve">J </w:t>
            </w:r>
            <w:proofErr w:type="gramStart"/>
            <w:r w:rsidRPr="004638A1">
              <w:rPr>
                <w:b/>
                <w:bCs/>
                <w:iCs/>
              </w:rPr>
              <w:t>401</w:t>
            </w:r>
            <w:r>
              <w:rPr>
                <w:bCs/>
                <w:iCs/>
              </w:rPr>
              <w:t xml:space="preserve"> </w:t>
            </w:r>
            <w:r w:rsidRPr="004638A1">
              <w:rPr>
                <w:bCs/>
                <w:iCs/>
              </w:rPr>
              <w:t>H</w:t>
            </w:r>
            <w:r>
              <w:rPr>
                <w:bCs/>
                <w:iCs/>
              </w:rPr>
              <w:t>étfő</w:t>
            </w:r>
            <w:proofErr w:type="gramEnd"/>
            <w:r w:rsidR="00833A05">
              <w:rPr>
                <w:bCs/>
                <w:iCs/>
              </w:rPr>
              <w:t xml:space="preserve"> 8,00</w:t>
            </w:r>
            <w:r w:rsidRPr="004638A1">
              <w:rPr>
                <w:bCs/>
                <w:iCs/>
              </w:rPr>
              <w:t xml:space="preserve">-10,00 </w:t>
            </w:r>
            <w:r w:rsidR="00D12E9F" w:rsidRPr="00D12E9F">
              <w:rPr>
                <w:bCs/>
                <w:iCs/>
              </w:rPr>
              <w:t>A1/307 A1 III. em.</w:t>
            </w:r>
          </w:p>
          <w:p w14:paraId="5EC4D601" w14:textId="77777777" w:rsidR="00982F5E" w:rsidRPr="004638A1" w:rsidRDefault="004638A1" w:rsidP="00982F5E">
            <w:pPr>
              <w:spacing w:after="0" w:line="240" w:lineRule="auto"/>
              <w:rPr>
                <w:bCs/>
                <w:iCs/>
              </w:rPr>
            </w:pPr>
            <w:r w:rsidRPr="004638A1">
              <w:rPr>
                <w:bCs/>
                <w:iCs/>
              </w:rPr>
              <w:t xml:space="preserve">kereskedelmi jog 1.  </w:t>
            </w:r>
            <w:proofErr w:type="spellStart"/>
            <w:r w:rsidRPr="004638A1">
              <w:rPr>
                <w:bCs/>
                <w:iCs/>
              </w:rPr>
              <w:t>gy</w:t>
            </w:r>
            <w:proofErr w:type="spellEnd"/>
            <w:r w:rsidRPr="004638A1">
              <w:rPr>
                <w:bCs/>
                <w:iCs/>
              </w:rPr>
              <w:t>.</w:t>
            </w:r>
            <w:r>
              <w:rPr>
                <w:bCs/>
                <w:iCs/>
              </w:rPr>
              <w:t xml:space="preserve"> </w:t>
            </w:r>
            <w:r w:rsidRPr="004638A1">
              <w:rPr>
                <w:bCs/>
                <w:iCs/>
              </w:rPr>
              <w:t>Hal</w:t>
            </w:r>
            <w:r>
              <w:rPr>
                <w:bCs/>
                <w:iCs/>
              </w:rPr>
              <w:t xml:space="preserve">ász </w:t>
            </w:r>
            <w:r w:rsidRPr="004638A1">
              <w:rPr>
                <w:bCs/>
                <w:iCs/>
              </w:rPr>
              <w:t>Cse</w:t>
            </w:r>
            <w:r>
              <w:rPr>
                <w:bCs/>
                <w:iCs/>
              </w:rPr>
              <w:t xml:space="preserve">nge </w:t>
            </w:r>
            <w:r w:rsidRPr="004638A1">
              <w:rPr>
                <w:b/>
                <w:bCs/>
                <w:iCs/>
              </w:rPr>
              <w:t>J 402</w:t>
            </w:r>
            <w:r w:rsidRPr="004638A1">
              <w:rPr>
                <w:bCs/>
                <w:iCs/>
              </w:rPr>
              <w:t xml:space="preserve"> </w:t>
            </w:r>
            <w:proofErr w:type="gramStart"/>
            <w:r>
              <w:rPr>
                <w:bCs/>
                <w:iCs/>
              </w:rPr>
              <w:t>Hétfő</w:t>
            </w:r>
            <w:r w:rsidRPr="004638A1">
              <w:rPr>
                <w:bCs/>
                <w:iCs/>
              </w:rPr>
              <w:t xml:space="preserve">  8</w:t>
            </w:r>
            <w:proofErr w:type="gramEnd"/>
            <w:r w:rsidR="00833A05">
              <w:rPr>
                <w:bCs/>
                <w:iCs/>
              </w:rPr>
              <w:t>,00</w:t>
            </w:r>
            <w:r>
              <w:rPr>
                <w:bCs/>
                <w:iCs/>
              </w:rPr>
              <w:t>-10</w:t>
            </w:r>
            <w:r w:rsidR="00833A05">
              <w:rPr>
                <w:bCs/>
                <w:iCs/>
              </w:rPr>
              <w:t>,00</w:t>
            </w:r>
            <w:r>
              <w:rPr>
                <w:bCs/>
                <w:iCs/>
              </w:rPr>
              <w:t xml:space="preserve"> </w:t>
            </w:r>
            <w:r w:rsidRPr="004638A1">
              <w:rPr>
                <w:bCs/>
                <w:iCs/>
              </w:rPr>
              <w:t xml:space="preserve">A1/309   </w:t>
            </w:r>
            <w:r w:rsidR="00982F5E" w:rsidRPr="00D12E9F">
              <w:rPr>
                <w:bCs/>
                <w:iCs/>
              </w:rPr>
              <w:t>III. em.</w:t>
            </w:r>
          </w:p>
          <w:p w14:paraId="664B53A2" w14:textId="69CAC80A" w:rsidR="004638A1" w:rsidRPr="004638A1" w:rsidRDefault="004638A1" w:rsidP="004638A1">
            <w:pPr>
              <w:spacing w:after="0" w:line="240" w:lineRule="auto"/>
              <w:rPr>
                <w:bCs/>
                <w:iCs/>
              </w:rPr>
            </w:pPr>
            <w:r w:rsidRPr="004638A1">
              <w:rPr>
                <w:bCs/>
                <w:iCs/>
              </w:rPr>
              <w:t xml:space="preserve">kereskedelmi jog 1.  </w:t>
            </w:r>
            <w:proofErr w:type="spellStart"/>
            <w:r w:rsidRPr="004638A1">
              <w:rPr>
                <w:bCs/>
                <w:iCs/>
              </w:rPr>
              <w:t>gy</w:t>
            </w:r>
            <w:proofErr w:type="spellEnd"/>
            <w:r w:rsidRPr="004638A1">
              <w:rPr>
                <w:bCs/>
                <w:iCs/>
              </w:rPr>
              <w:t>. Bart</w:t>
            </w:r>
            <w:r w:rsidR="0056278C">
              <w:rPr>
                <w:bCs/>
                <w:iCs/>
              </w:rPr>
              <w:t xml:space="preserve">a </w:t>
            </w:r>
            <w:r w:rsidRPr="004638A1">
              <w:rPr>
                <w:bCs/>
                <w:iCs/>
              </w:rPr>
              <w:t>Ju</w:t>
            </w:r>
            <w:r w:rsidR="0056278C">
              <w:rPr>
                <w:bCs/>
                <w:iCs/>
              </w:rPr>
              <w:t>dit</w:t>
            </w:r>
            <w:r w:rsidRPr="004638A1">
              <w:rPr>
                <w:bCs/>
                <w:iCs/>
              </w:rPr>
              <w:t xml:space="preserve"> </w:t>
            </w:r>
            <w:r w:rsidRPr="0056278C">
              <w:rPr>
                <w:b/>
                <w:bCs/>
                <w:iCs/>
              </w:rPr>
              <w:t>J 403</w:t>
            </w:r>
            <w:r w:rsidRPr="004638A1">
              <w:rPr>
                <w:bCs/>
                <w:iCs/>
              </w:rPr>
              <w:t xml:space="preserve"> </w:t>
            </w:r>
            <w:proofErr w:type="gramStart"/>
            <w:r w:rsidRPr="004638A1">
              <w:rPr>
                <w:bCs/>
                <w:iCs/>
              </w:rPr>
              <w:t>H</w:t>
            </w:r>
            <w:r w:rsidR="0056278C">
              <w:rPr>
                <w:bCs/>
                <w:iCs/>
              </w:rPr>
              <w:t>étfő</w:t>
            </w:r>
            <w:r w:rsidRPr="004638A1">
              <w:rPr>
                <w:bCs/>
                <w:iCs/>
              </w:rPr>
              <w:t xml:space="preserve">  </w:t>
            </w:r>
            <w:r w:rsidR="0056278C">
              <w:rPr>
                <w:bCs/>
                <w:iCs/>
              </w:rPr>
              <w:t>10</w:t>
            </w:r>
            <w:r w:rsidR="00833A05">
              <w:rPr>
                <w:bCs/>
                <w:iCs/>
              </w:rPr>
              <w:t>.00</w:t>
            </w:r>
            <w:proofErr w:type="gramEnd"/>
            <w:r w:rsidR="0056278C">
              <w:rPr>
                <w:bCs/>
                <w:iCs/>
              </w:rPr>
              <w:t xml:space="preserve">-12,00 </w:t>
            </w:r>
            <w:r w:rsidR="00D12E9F" w:rsidRPr="00D12E9F">
              <w:rPr>
                <w:bCs/>
                <w:iCs/>
              </w:rPr>
              <w:t xml:space="preserve">A6/220 A6 II. </w:t>
            </w:r>
            <w:proofErr w:type="spellStart"/>
            <w:r w:rsidR="00D12E9F" w:rsidRPr="00D12E9F">
              <w:rPr>
                <w:bCs/>
                <w:iCs/>
              </w:rPr>
              <w:t>em</w:t>
            </w:r>
            <w:proofErr w:type="spellEnd"/>
          </w:p>
          <w:p w14:paraId="72D449F0" w14:textId="5C0E24DC" w:rsidR="004638A1" w:rsidRPr="004638A1" w:rsidRDefault="004638A1" w:rsidP="004638A1">
            <w:pPr>
              <w:spacing w:after="0" w:line="240" w:lineRule="auto"/>
              <w:rPr>
                <w:bCs/>
                <w:iCs/>
              </w:rPr>
            </w:pPr>
            <w:r w:rsidRPr="004638A1">
              <w:rPr>
                <w:bCs/>
                <w:iCs/>
              </w:rPr>
              <w:lastRenderedPageBreak/>
              <w:t xml:space="preserve">kereskedelmi jog 1.  </w:t>
            </w:r>
            <w:proofErr w:type="spellStart"/>
            <w:r w:rsidRPr="004638A1">
              <w:rPr>
                <w:bCs/>
                <w:iCs/>
              </w:rPr>
              <w:t>gy</w:t>
            </w:r>
            <w:proofErr w:type="spellEnd"/>
            <w:r w:rsidRPr="004638A1">
              <w:rPr>
                <w:bCs/>
                <w:iCs/>
              </w:rPr>
              <w:t>.</w:t>
            </w:r>
            <w:r w:rsidR="0056278C">
              <w:rPr>
                <w:bCs/>
                <w:iCs/>
              </w:rPr>
              <w:t xml:space="preserve"> </w:t>
            </w:r>
            <w:r w:rsidRPr="004638A1">
              <w:rPr>
                <w:bCs/>
                <w:iCs/>
              </w:rPr>
              <w:t>Hal</w:t>
            </w:r>
            <w:r w:rsidR="0056278C">
              <w:rPr>
                <w:bCs/>
                <w:iCs/>
              </w:rPr>
              <w:t xml:space="preserve">ász </w:t>
            </w:r>
            <w:r w:rsidRPr="004638A1">
              <w:rPr>
                <w:bCs/>
                <w:iCs/>
              </w:rPr>
              <w:t>Cse</w:t>
            </w:r>
            <w:r w:rsidR="0056278C">
              <w:rPr>
                <w:bCs/>
                <w:iCs/>
              </w:rPr>
              <w:t>nge</w:t>
            </w:r>
            <w:r w:rsidRPr="004638A1">
              <w:rPr>
                <w:bCs/>
                <w:iCs/>
              </w:rPr>
              <w:t xml:space="preserve"> </w:t>
            </w:r>
            <w:r w:rsidRPr="0056278C">
              <w:rPr>
                <w:b/>
                <w:bCs/>
                <w:iCs/>
              </w:rPr>
              <w:t>J 404</w:t>
            </w:r>
            <w:r w:rsidRPr="004638A1">
              <w:rPr>
                <w:bCs/>
                <w:iCs/>
              </w:rPr>
              <w:t xml:space="preserve"> </w:t>
            </w:r>
            <w:proofErr w:type="gramStart"/>
            <w:r w:rsidRPr="004638A1">
              <w:rPr>
                <w:bCs/>
                <w:iCs/>
              </w:rPr>
              <w:t>H</w:t>
            </w:r>
            <w:r w:rsidR="0056278C">
              <w:rPr>
                <w:bCs/>
                <w:iCs/>
              </w:rPr>
              <w:t>étfő</w:t>
            </w:r>
            <w:r w:rsidRPr="004638A1">
              <w:rPr>
                <w:bCs/>
                <w:iCs/>
              </w:rPr>
              <w:t xml:space="preserve">  10</w:t>
            </w:r>
            <w:proofErr w:type="gramEnd"/>
            <w:r w:rsidR="00833A05">
              <w:rPr>
                <w:bCs/>
                <w:iCs/>
              </w:rPr>
              <w:t>,00</w:t>
            </w:r>
            <w:r w:rsidR="0056278C">
              <w:rPr>
                <w:bCs/>
                <w:iCs/>
              </w:rPr>
              <w:t>-12</w:t>
            </w:r>
            <w:r w:rsidR="00833A05">
              <w:rPr>
                <w:bCs/>
                <w:iCs/>
              </w:rPr>
              <w:t>,00</w:t>
            </w:r>
            <w:r w:rsidRPr="004638A1">
              <w:rPr>
                <w:bCs/>
                <w:iCs/>
              </w:rPr>
              <w:t xml:space="preserve"> A1/309   </w:t>
            </w:r>
            <w:r w:rsidR="00D12E9F" w:rsidRPr="00D12E9F">
              <w:rPr>
                <w:bCs/>
                <w:iCs/>
              </w:rPr>
              <w:t>A1/309 A1 III. em</w:t>
            </w:r>
            <w:r w:rsidR="00982F5E">
              <w:rPr>
                <w:bCs/>
                <w:iCs/>
              </w:rPr>
              <w:t>elet</w:t>
            </w:r>
          </w:p>
          <w:p w14:paraId="55255F18" w14:textId="6528F276" w:rsidR="004638A1" w:rsidRPr="004638A1" w:rsidRDefault="004638A1" w:rsidP="004638A1">
            <w:pPr>
              <w:spacing w:after="0" w:line="240" w:lineRule="auto"/>
              <w:rPr>
                <w:bCs/>
                <w:iCs/>
              </w:rPr>
            </w:pPr>
            <w:r w:rsidRPr="004638A1">
              <w:rPr>
                <w:bCs/>
                <w:iCs/>
              </w:rPr>
              <w:t xml:space="preserve">kereskedelmi jog 1.  </w:t>
            </w:r>
            <w:proofErr w:type="spellStart"/>
            <w:r w:rsidRPr="004638A1">
              <w:rPr>
                <w:bCs/>
                <w:iCs/>
              </w:rPr>
              <w:t>gy</w:t>
            </w:r>
            <w:proofErr w:type="spellEnd"/>
            <w:r w:rsidRPr="004638A1">
              <w:rPr>
                <w:bCs/>
                <w:iCs/>
              </w:rPr>
              <w:t>.</w:t>
            </w:r>
            <w:r w:rsidR="0056278C">
              <w:rPr>
                <w:bCs/>
                <w:iCs/>
              </w:rPr>
              <w:t xml:space="preserve"> </w:t>
            </w:r>
            <w:r w:rsidRPr="004638A1">
              <w:rPr>
                <w:bCs/>
                <w:iCs/>
              </w:rPr>
              <w:t>Ver</w:t>
            </w:r>
            <w:r w:rsidR="0056278C">
              <w:rPr>
                <w:bCs/>
                <w:iCs/>
              </w:rPr>
              <w:t xml:space="preserve">ess </w:t>
            </w:r>
            <w:r w:rsidRPr="004638A1">
              <w:rPr>
                <w:bCs/>
                <w:iCs/>
              </w:rPr>
              <w:t>Emő</w:t>
            </w:r>
            <w:r w:rsidR="0056278C">
              <w:rPr>
                <w:bCs/>
                <w:iCs/>
              </w:rPr>
              <w:t>d</w:t>
            </w:r>
            <w:r w:rsidRPr="004638A1">
              <w:rPr>
                <w:bCs/>
                <w:iCs/>
              </w:rPr>
              <w:t xml:space="preserve"> </w:t>
            </w:r>
            <w:r w:rsidRPr="0056278C">
              <w:rPr>
                <w:b/>
                <w:bCs/>
                <w:iCs/>
              </w:rPr>
              <w:t xml:space="preserve">J </w:t>
            </w:r>
            <w:proofErr w:type="gramStart"/>
            <w:r w:rsidRPr="0056278C">
              <w:rPr>
                <w:b/>
                <w:bCs/>
                <w:iCs/>
              </w:rPr>
              <w:t>405</w:t>
            </w:r>
            <w:r w:rsidRPr="004638A1">
              <w:rPr>
                <w:bCs/>
                <w:iCs/>
              </w:rPr>
              <w:t xml:space="preserve"> Szerda</w:t>
            </w:r>
            <w:proofErr w:type="gramEnd"/>
            <w:r w:rsidRPr="004638A1">
              <w:rPr>
                <w:bCs/>
                <w:iCs/>
              </w:rPr>
              <w:t xml:space="preserve"> 14</w:t>
            </w:r>
            <w:r w:rsidR="00833A05">
              <w:rPr>
                <w:bCs/>
                <w:iCs/>
              </w:rPr>
              <w:t>,00</w:t>
            </w:r>
            <w:r w:rsidRPr="004638A1">
              <w:rPr>
                <w:bCs/>
                <w:iCs/>
              </w:rPr>
              <w:t>-1</w:t>
            </w:r>
            <w:r w:rsidR="0056278C">
              <w:rPr>
                <w:bCs/>
                <w:iCs/>
              </w:rPr>
              <w:t>5,3</w:t>
            </w:r>
            <w:r w:rsidRPr="004638A1">
              <w:rPr>
                <w:bCs/>
                <w:iCs/>
              </w:rPr>
              <w:t xml:space="preserve">0 </w:t>
            </w:r>
            <w:r w:rsidR="00D12E9F" w:rsidRPr="00D12E9F">
              <w:rPr>
                <w:bCs/>
                <w:iCs/>
              </w:rPr>
              <w:t>A1/307 A1 III</w:t>
            </w:r>
            <w:r w:rsidR="00982F5E">
              <w:rPr>
                <w:bCs/>
                <w:iCs/>
              </w:rPr>
              <w:t>. emelet</w:t>
            </w:r>
          </w:p>
          <w:p w14:paraId="3B43B708" w14:textId="77777777" w:rsidR="00982F5E" w:rsidRPr="004638A1" w:rsidRDefault="004638A1" w:rsidP="00982F5E">
            <w:pPr>
              <w:spacing w:after="0" w:line="240" w:lineRule="auto"/>
              <w:rPr>
                <w:bCs/>
                <w:iCs/>
              </w:rPr>
            </w:pPr>
            <w:r w:rsidRPr="004638A1">
              <w:rPr>
                <w:bCs/>
                <w:iCs/>
              </w:rPr>
              <w:t xml:space="preserve">kereskedelmi jog 1.  </w:t>
            </w:r>
            <w:proofErr w:type="spellStart"/>
            <w:r w:rsidRPr="004638A1">
              <w:rPr>
                <w:bCs/>
                <w:iCs/>
              </w:rPr>
              <w:t>gy</w:t>
            </w:r>
            <w:proofErr w:type="spellEnd"/>
            <w:r w:rsidRPr="004638A1">
              <w:rPr>
                <w:bCs/>
                <w:iCs/>
              </w:rPr>
              <w:t>. Ver</w:t>
            </w:r>
            <w:r w:rsidR="0056278C">
              <w:rPr>
                <w:bCs/>
                <w:iCs/>
              </w:rPr>
              <w:t xml:space="preserve">ess </w:t>
            </w:r>
            <w:r w:rsidRPr="004638A1">
              <w:rPr>
                <w:bCs/>
                <w:iCs/>
              </w:rPr>
              <w:t>Emő</w:t>
            </w:r>
            <w:r w:rsidR="0056278C">
              <w:rPr>
                <w:bCs/>
                <w:iCs/>
              </w:rPr>
              <w:t>d</w:t>
            </w:r>
            <w:r w:rsidRPr="004638A1">
              <w:rPr>
                <w:bCs/>
                <w:iCs/>
              </w:rPr>
              <w:t xml:space="preserve"> </w:t>
            </w:r>
            <w:r w:rsidRPr="0056278C">
              <w:rPr>
                <w:b/>
                <w:bCs/>
                <w:iCs/>
              </w:rPr>
              <w:t xml:space="preserve">J </w:t>
            </w:r>
            <w:proofErr w:type="gramStart"/>
            <w:r w:rsidRPr="0056278C">
              <w:rPr>
                <w:b/>
                <w:bCs/>
                <w:iCs/>
              </w:rPr>
              <w:t>406</w:t>
            </w:r>
            <w:r w:rsidRPr="004638A1">
              <w:rPr>
                <w:bCs/>
                <w:iCs/>
              </w:rPr>
              <w:t xml:space="preserve">  Sz</w:t>
            </w:r>
            <w:r w:rsidR="0056278C">
              <w:rPr>
                <w:bCs/>
                <w:iCs/>
              </w:rPr>
              <w:t>erda</w:t>
            </w:r>
            <w:proofErr w:type="gramEnd"/>
            <w:r w:rsidRPr="004638A1">
              <w:rPr>
                <w:bCs/>
                <w:iCs/>
              </w:rPr>
              <w:t xml:space="preserve"> 1</w:t>
            </w:r>
            <w:r w:rsidR="00D12E9F">
              <w:rPr>
                <w:bCs/>
                <w:iCs/>
              </w:rPr>
              <w:t>6</w:t>
            </w:r>
            <w:r w:rsidR="0056278C">
              <w:rPr>
                <w:bCs/>
                <w:iCs/>
              </w:rPr>
              <w:t>,</w:t>
            </w:r>
            <w:r w:rsidR="00D12E9F">
              <w:rPr>
                <w:bCs/>
                <w:iCs/>
              </w:rPr>
              <w:t>0</w:t>
            </w:r>
            <w:r w:rsidR="0056278C">
              <w:rPr>
                <w:bCs/>
                <w:iCs/>
              </w:rPr>
              <w:t>0-17,</w:t>
            </w:r>
            <w:r w:rsidR="00D12E9F">
              <w:rPr>
                <w:bCs/>
                <w:iCs/>
              </w:rPr>
              <w:t>3</w:t>
            </w:r>
            <w:r w:rsidR="0056278C">
              <w:rPr>
                <w:bCs/>
                <w:iCs/>
              </w:rPr>
              <w:t>0</w:t>
            </w:r>
            <w:r w:rsidRPr="004638A1">
              <w:rPr>
                <w:bCs/>
                <w:iCs/>
              </w:rPr>
              <w:t xml:space="preserve"> A1/307 </w:t>
            </w:r>
            <w:r w:rsidR="00982F5E" w:rsidRPr="00D12E9F">
              <w:rPr>
                <w:bCs/>
                <w:iCs/>
              </w:rPr>
              <w:t>A1 III</w:t>
            </w:r>
            <w:r w:rsidR="00982F5E">
              <w:rPr>
                <w:bCs/>
                <w:iCs/>
              </w:rPr>
              <w:t>. emelet</w:t>
            </w:r>
          </w:p>
          <w:p w14:paraId="7662BC11" w14:textId="2FD18712" w:rsidR="004638A1" w:rsidRDefault="004638A1" w:rsidP="004638A1">
            <w:pPr>
              <w:spacing w:after="0" w:line="240" w:lineRule="auto"/>
              <w:rPr>
                <w:bCs/>
                <w:iCs/>
              </w:rPr>
            </w:pPr>
          </w:p>
          <w:p w14:paraId="71DE82D1" w14:textId="1CADA2F5" w:rsidR="00787806" w:rsidRDefault="00787806" w:rsidP="00787806">
            <w:pPr>
              <w:spacing w:after="0" w:line="240" w:lineRule="auto"/>
              <w:rPr>
                <w:b/>
                <w:i/>
              </w:rPr>
            </w:pPr>
            <w:r>
              <w:rPr>
                <w:b/>
                <w:i/>
              </w:rPr>
              <w:t>levelező</w:t>
            </w:r>
          </w:p>
          <w:p w14:paraId="09AE0688" w14:textId="0FF36B77" w:rsidR="00D12E9F" w:rsidRDefault="00D12E9F" w:rsidP="00D12E9F">
            <w:r w:rsidRPr="001D442E">
              <w:t xml:space="preserve">26.11.13. P 16.00 - 17.40 </w:t>
            </w:r>
            <w:proofErr w:type="spellStart"/>
            <w:r w:rsidRPr="001D442E">
              <w:t>OnLine</w:t>
            </w:r>
            <w:proofErr w:type="spellEnd"/>
            <w:r w:rsidRPr="001D442E">
              <w:t xml:space="preserve">! </w:t>
            </w:r>
          </w:p>
          <w:p w14:paraId="2FE107FA" w14:textId="00136293" w:rsidR="0056278C" w:rsidRPr="0056278C" w:rsidRDefault="0056278C" w:rsidP="0056278C">
            <w:pPr>
              <w:spacing w:after="0" w:line="240" w:lineRule="auto"/>
              <w:rPr>
                <w:rFonts w:eastAsia="Times New Roman"/>
                <w:lang w:eastAsia="hu-HU"/>
              </w:rPr>
            </w:pPr>
            <w:r w:rsidRPr="0056278C">
              <w:rPr>
                <w:rFonts w:eastAsia="Times New Roman"/>
                <w:lang w:eastAsia="hu-HU"/>
              </w:rPr>
              <w:t xml:space="preserve">pótlás </w:t>
            </w:r>
            <w:r w:rsidR="00982F5E" w:rsidRPr="001D442E">
              <w:t xml:space="preserve">26.11.27. P 17.00 - 17.50g </w:t>
            </w:r>
            <w:proofErr w:type="spellStart"/>
            <w:r w:rsidR="00982F5E" w:rsidRPr="001D442E">
              <w:t>OnLine</w:t>
            </w:r>
            <w:proofErr w:type="spellEnd"/>
            <w:r w:rsidR="00982F5E" w:rsidRPr="001D442E">
              <w:t>!</w:t>
            </w:r>
          </w:p>
          <w:p w14:paraId="36344BB5" w14:textId="0DE7A2A3" w:rsidR="00787806" w:rsidRPr="0056278C" w:rsidRDefault="002E61D2" w:rsidP="004276F5">
            <w:pPr>
              <w:spacing w:after="0" w:line="240" w:lineRule="auto"/>
            </w:pPr>
            <w:r w:rsidRPr="0056278C">
              <w:t xml:space="preserve">Dr. Halász Csenge </w:t>
            </w:r>
            <w:r w:rsidR="00553EDC" w:rsidRPr="0056278C">
              <w:t xml:space="preserve">egyetemi </w:t>
            </w:r>
            <w:r w:rsidR="00982F5E">
              <w:t>adjunktus</w:t>
            </w:r>
            <w:r w:rsidRPr="0056278C">
              <w:t xml:space="preserve"> tartja.</w:t>
            </w:r>
          </w:p>
          <w:p w14:paraId="7C0DDABD" w14:textId="2429EED7" w:rsidR="0056278C" w:rsidRDefault="0056278C" w:rsidP="004276F5">
            <w:pPr>
              <w:spacing w:after="0" w:line="240" w:lineRule="auto"/>
              <w:rPr>
                <w:sz w:val="24"/>
                <w:szCs w:val="24"/>
              </w:rPr>
            </w:pPr>
          </w:p>
          <w:p w14:paraId="5FFE5D2D" w14:textId="0BEDABE2" w:rsidR="0056278C" w:rsidRPr="004276F5" w:rsidRDefault="0056278C" w:rsidP="004276F5">
            <w:pPr>
              <w:spacing w:after="0" w:line="240" w:lineRule="auto"/>
              <w:rPr>
                <w:b/>
                <w:i/>
              </w:rPr>
            </w:pPr>
            <w:r>
              <w:rPr>
                <w:b/>
                <w:i/>
              </w:rPr>
              <w:t>Tematika</w:t>
            </w:r>
          </w:p>
          <w:p w14:paraId="0F492CD5" w14:textId="77777777" w:rsidR="00FF4E70" w:rsidRPr="004276F5" w:rsidRDefault="00FF4E70" w:rsidP="004276F5">
            <w:pPr>
              <w:spacing w:after="0" w:line="240" w:lineRule="auto"/>
            </w:pPr>
            <w:r w:rsidRPr="004276F5">
              <w:t xml:space="preserve">1. Kereskedelmi jog fejlődése, kereskedelmi szerződés jellemzői. Szerződéskötés a gazdasági életben: versenyeztetési eljárás, közbeszerzés, koncessziós pályázat, ÁSZF, elektronikus úton történő szerződéskötés. </w:t>
            </w:r>
          </w:p>
          <w:p w14:paraId="0549B396" w14:textId="77777777" w:rsidR="00FF4E70" w:rsidRPr="004276F5" w:rsidRDefault="00FF4E70" w:rsidP="004276F5">
            <w:pPr>
              <w:spacing w:after="0" w:line="240" w:lineRule="auto"/>
            </w:pPr>
            <w:r w:rsidRPr="004276F5">
              <w:t xml:space="preserve">2. Közvetítői szerződés, tartós közvetítés, biztosításközvetítők. </w:t>
            </w:r>
          </w:p>
          <w:p w14:paraId="777B2A8D" w14:textId="77777777" w:rsidR="00FF4E70" w:rsidRPr="004276F5" w:rsidRDefault="00FF4E70" w:rsidP="004276F5">
            <w:pPr>
              <w:spacing w:after="0" w:line="240" w:lineRule="auto"/>
            </w:pPr>
            <w:r w:rsidRPr="004276F5">
              <w:t>3. Bizományi szerződés.</w:t>
            </w:r>
            <w:r w:rsidRPr="004276F5">
              <w:rPr>
                <w:b/>
              </w:rPr>
              <w:t xml:space="preserve"> </w:t>
            </w:r>
            <w:r w:rsidRPr="004276F5">
              <w:t>Szállítmányozási szerződés.</w:t>
            </w:r>
          </w:p>
          <w:p w14:paraId="4B1C51BE" w14:textId="77777777" w:rsidR="00FF4E70" w:rsidRPr="004276F5" w:rsidRDefault="00FF4E70" w:rsidP="004276F5">
            <w:pPr>
              <w:spacing w:after="0" w:line="240" w:lineRule="auto"/>
              <w:rPr>
                <w:b/>
              </w:rPr>
            </w:pPr>
            <w:r w:rsidRPr="004276F5">
              <w:t>4. Pénzügyi lízingszerződés. Faktoring</w:t>
            </w:r>
            <w:r w:rsidRPr="004276F5">
              <w:rPr>
                <w:b/>
              </w:rPr>
              <w:t xml:space="preserve"> </w:t>
            </w:r>
            <w:r w:rsidRPr="004276F5">
              <w:t xml:space="preserve">szerződés. </w:t>
            </w:r>
          </w:p>
          <w:p w14:paraId="1878BCDE" w14:textId="77777777" w:rsidR="00FF4E70" w:rsidRPr="004276F5" w:rsidRDefault="00FF4E70" w:rsidP="004276F5">
            <w:pPr>
              <w:spacing w:after="0" w:line="240" w:lineRule="auto"/>
            </w:pPr>
            <w:r w:rsidRPr="004276F5">
              <w:t>5. Vállalkozási típusú szerződések: általános szabályok.</w:t>
            </w:r>
          </w:p>
          <w:p w14:paraId="6AF25821" w14:textId="77777777" w:rsidR="00FF4E70" w:rsidRPr="004276F5" w:rsidRDefault="00FF4E70" w:rsidP="004276F5">
            <w:pPr>
              <w:spacing w:after="0" w:line="240" w:lineRule="auto"/>
            </w:pPr>
            <w:r w:rsidRPr="004276F5">
              <w:t>6. Tervezési szerződés, kivitelezési szerződés, kutatási szerződés.</w:t>
            </w:r>
          </w:p>
          <w:p w14:paraId="6E2BCEC4" w14:textId="77777777" w:rsidR="00FF4E70" w:rsidRPr="004276F5" w:rsidRDefault="00FF4E70" w:rsidP="004276F5">
            <w:pPr>
              <w:spacing w:after="0" w:line="240" w:lineRule="auto"/>
            </w:pPr>
            <w:r w:rsidRPr="004276F5">
              <w:t xml:space="preserve">7. Hitel- és számlaszerződések: betétszerződés, takarékbetét-szerződés, fizetési számlaszerződés, fizetési megbízási szerződés, bankkártya-szerződés. </w:t>
            </w:r>
          </w:p>
          <w:p w14:paraId="21A81AE2" w14:textId="77777777" w:rsidR="00FF4E70" w:rsidRPr="004276F5" w:rsidRDefault="00FF4E70" w:rsidP="004276F5">
            <w:pPr>
              <w:spacing w:after="0" w:line="240" w:lineRule="auto"/>
            </w:pPr>
            <w:r w:rsidRPr="004276F5">
              <w:t>8. Helyiségbérleti szerződés. Jogbérleti szerződés.</w:t>
            </w:r>
          </w:p>
          <w:p w14:paraId="491C164F" w14:textId="77777777" w:rsidR="00FF4E70" w:rsidRPr="004276F5" w:rsidRDefault="00FF4E70" w:rsidP="004276F5">
            <w:pPr>
              <w:spacing w:after="0" w:line="240" w:lineRule="auto"/>
            </w:pPr>
            <w:r w:rsidRPr="004276F5">
              <w:t>9. A biztosítási szerződések I. (a biztosítási szerződés általános szabályai, a kárbiztosítási szerződés).</w:t>
            </w:r>
          </w:p>
          <w:p w14:paraId="5590B61B" w14:textId="77777777" w:rsidR="00FF4E70" w:rsidRPr="004276F5" w:rsidRDefault="00FF4E70" w:rsidP="004276F5">
            <w:pPr>
              <w:spacing w:after="0" w:line="240" w:lineRule="auto"/>
            </w:pPr>
            <w:r w:rsidRPr="004276F5">
              <w:t>10. A biztosítási szerződések II. (az összegbiztosítási szerződések, az egészségbiztosítási szerződés).</w:t>
            </w:r>
          </w:p>
          <w:p w14:paraId="2BA708BF" w14:textId="77777777" w:rsidR="00FF4E70" w:rsidRPr="004276F5" w:rsidRDefault="00FF4E70" w:rsidP="004276F5">
            <w:pPr>
              <w:spacing w:after="0" w:line="240" w:lineRule="auto"/>
            </w:pPr>
            <w:r w:rsidRPr="004276F5">
              <w:t>11. Értékpapírjog I. (értékpapírjogi alapfogalmak, részvény).</w:t>
            </w:r>
          </w:p>
          <w:p w14:paraId="4207402F" w14:textId="77777777" w:rsidR="00FF4E70" w:rsidRPr="004276F5" w:rsidRDefault="00FF4E70" w:rsidP="004276F5">
            <w:pPr>
              <w:spacing w:after="0" w:line="240" w:lineRule="auto"/>
            </w:pPr>
            <w:r w:rsidRPr="004276F5">
              <w:t>12. Közraktározás, közraktári jegy</w:t>
            </w:r>
          </w:p>
          <w:p w14:paraId="2B3618C7" w14:textId="77777777" w:rsidR="00FF4E70" w:rsidRPr="004276F5" w:rsidRDefault="00FF4E70" w:rsidP="004276F5">
            <w:pPr>
              <w:spacing w:after="0" w:line="240" w:lineRule="auto"/>
            </w:pPr>
            <w:r w:rsidRPr="004276F5">
              <w:t>13. Értékpapírjog II. (hitelviszonyt megtestesítő értékpapírok)</w:t>
            </w:r>
          </w:p>
          <w:p w14:paraId="55614BA1" w14:textId="77777777" w:rsidR="00FF4E70" w:rsidRPr="00787806" w:rsidRDefault="00FF4E70" w:rsidP="004276F5">
            <w:pPr>
              <w:spacing w:after="0" w:line="240" w:lineRule="auto"/>
            </w:pPr>
            <w:r w:rsidRPr="004276F5">
              <w:t xml:space="preserve">14. Értékpapírjog III. </w:t>
            </w:r>
            <w:r w:rsidR="00430324">
              <w:t xml:space="preserve">(hitelviszonyt megtestesítő értékpapírok, </w:t>
            </w:r>
            <w:proofErr w:type="spellStart"/>
            <w:r w:rsidR="00430324">
              <w:t>sui</w:t>
            </w:r>
            <w:proofErr w:type="spellEnd"/>
            <w:r w:rsidR="00430324">
              <w:t xml:space="preserve"> generis értékpapírok)</w:t>
            </w:r>
          </w:p>
          <w:p w14:paraId="109F4851" w14:textId="77777777" w:rsidR="00FF4E70" w:rsidRPr="004276F5" w:rsidRDefault="00FF4E70" w:rsidP="00FF4E70">
            <w:pPr>
              <w:spacing w:after="0" w:line="240" w:lineRule="auto"/>
            </w:pPr>
          </w:p>
        </w:tc>
      </w:tr>
      <w:tr w:rsidR="009D2F4A" w:rsidRPr="004276F5" w14:paraId="51EDA2CB" w14:textId="77777777" w:rsidTr="00E02401">
        <w:tc>
          <w:tcPr>
            <w:tcW w:w="1000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DA4DF7" w14:textId="77777777" w:rsidR="009D2F4A" w:rsidRPr="00FF4E70" w:rsidRDefault="009D2F4A" w:rsidP="00FF4E70">
            <w:pPr>
              <w:spacing w:after="0" w:line="240" w:lineRule="auto"/>
              <w:rPr>
                <w:b/>
                <w:i/>
              </w:rPr>
            </w:pPr>
          </w:p>
        </w:tc>
      </w:tr>
      <w:tr w:rsidR="0010535D" w:rsidRPr="004276F5" w14:paraId="74AAB048" w14:textId="77777777" w:rsidTr="00E02401">
        <w:tc>
          <w:tcPr>
            <w:tcW w:w="1000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8B2A14" w14:textId="77777777" w:rsidR="0010535D" w:rsidRPr="004276F5" w:rsidRDefault="0077591B" w:rsidP="004276F5">
            <w:pPr>
              <w:spacing w:after="0" w:line="240" w:lineRule="auto"/>
              <w:rPr>
                <w:b/>
              </w:rPr>
            </w:pPr>
            <w:r w:rsidRPr="004276F5">
              <w:rPr>
                <w:b/>
              </w:rPr>
              <w:t>Félévközi számonkérés módja és értékelése:</w:t>
            </w:r>
          </w:p>
          <w:p w14:paraId="09DA0887" w14:textId="77777777" w:rsidR="00675CB2" w:rsidRPr="004276F5" w:rsidRDefault="00675CB2" w:rsidP="004276F5">
            <w:pPr>
              <w:pStyle w:val="Szvegtrzs"/>
              <w:rPr>
                <w:b/>
                <w:szCs w:val="22"/>
              </w:rPr>
            </w:pPr>
            <w:r w:rsidRPr="004276F5">
              <w:rPr>
                <w:szCs w:val="22"/>
              </w:rPr>
              <w:t xml:space="preserve">Az aláírás megszerzésének feltétele </w:t>
            </w:r>
            <w:r w:rsidR="00240C3E" w:rsidRPr="004276F5">
              <w:rPr>
                <w:szCs w:val="22"/>
              </w:rPr>
              <w:t xml:space="preserve">nappali tagozaton </w:t>
            </w:r>
            <w:r w:rsidRPr="004276F5">
              <w:rPr>
                <w:szCs w:val="22"/>
              </w:rPr>
              <w:t xml:space="preserve">a gyakorlaton való jelenlét, melyet az oktató minden szeminárium alkalmával jelenléti ív aláírásával ellenőriz. </w:t>
            </w:r>
            <w:r w:rsidRPr="004276F5">
              <w:rPr>
                <w:b/>
                <w:szCs w:val="22"/>
              </w:rPr>
              <w:t>A gyakorlatokról legfeljebb 2 alkalommal lehet hiányozni.</w:t>
            </w:r>
            <w:r w:rsidRPr="004276F5">
              <w:rPr>
                <w:szCs w:val="22"/>
              </w:rPr>
              <w:t xml:space="preserve"> Ezt meghaladó hiányzás esetén a hallgató nem kap aláírást, amit külön írásbeli beszámolóval kell pótolnia. </w:t>
            </w:r>
            <w:r w:rsidRPr="004276F5">
              <w:rPr>
                <w:b/>
                <w:szCs w:val="22"/>
              </w:rPr>
              <w:t>A pótlási lehetőség feltétele a gyakorlatok legalább 50%-án való jelenlét.</w:t>
            </w:r>
          </w:p>
          <w:p w14:paraId="0C85CC8F" w14:textId="2B838964" w:rsidR="00675CB2" w:rsidRPr="004276F5" w:rsidRDefault="00675CB2" w:rsidP="004276F5">
            <w:pPr>
              <w:pStyle w:val="Szvegtrzs"/>
              <w:rPr>
                <w:szCs w:val="22"/>
              </w:rPr>
            </w:pPr>
            <w:r w:rsidRPr="004276F5">
              <w:rPr>
                <w:szCs w:val="22"/>
              </w:rPr>
              <w:t>A félévközi számonkérés zárthelyi dolgozat formájában történik. A hallgatók a félév során két zárthelyi dolgozatot írnak</w:t>
            </w:r>
            <w:r w:rsidR="00CB604B">
              <w:rPr>
                <w:szCs w:val="22"/>
              </w:rPr>
              <w:t xml:space="preserve">, aminek az időpontját a tanszék a kari egyeztetést követően a hallgatók tudomására hozza. </w:t>
            </w:r>
            <w:r w:rsidR="00286EC9">
              <w:rPr>
                <w:b/>
                <w:szCs w:val="22"/>
              </w:rPr>
              <w:t xml:space="preserve">A tervezett zh. időpontok 42. </w:t>
            </w:r>
            <w:r w:rsidR="00A438A6">
              <w:rPr>
                <w:b/>
                <w:szCs w:val="22"/>
              </w:rPr>
              <w:t xml:space="preserve">hét </w:t>
            </w:r>
            <w:r w:rsidR="00982F5E">
              <w:rPr>
                <w:b/>
                <w:szCs w:val="22"/>
              </w:rPr>
              <w:t xml:space="preserve">(10. 12 hétfő és 14 szerda) </w:t>
            </w:r>
            <w:r w:rsidR="00286EC9">
              <w:rPr>
                <w:b/>
                <w:szCs w:val="22"/>
              </w:rPr>
              <w:t>és 48</w:t>
            </w:r>
            <w:r w:rsidR="00502875">
              <w:rPr>
                <w:b/>
                <w:szCs w:val="22"/>
              </w:rPr>
              <w:t>.</w:t>
            </w:r>
            <w:r w:rsidR="00CB604B" w:rsidRPr="00734DF5">
              <w:rPr>
                <w:b/>
                <w:szCs w:val="22"/>
              </w:rPr>
              <w:t xml:space="preserve"> hét</w:t>
            </w:r>
            <w:r w:rsidR="00A438A6">
              <w:rPr>
                <w:b/>
                <w:szCs w:val="22"/>
              </w:rPr>
              <w:t xml:space="preserve"> (11. 23 hétfő és 25 szerda)</w:t>
            </w:r>
            <w:r w:rsidR="00CB604B" w:rsidRPr="00734DF5">
              <w:rPr>
                <w:b/>
                <w:szCs w:val="22"/>
              </w:rPr>
              <w:t>.</w:t>
            </w:r>
            <w:r w:rsidRPr="004276F5">
              <w:rPr>
                <w:szCs w:val="22"/>
              </w:rPr>
              <w:t xml:space="preserve"> Ezzel a módszerrel </w:t>
            </w:r>
            <w:r w:rsidR="00286EC9">
              <w:rPr>
                <w:szCs w:val="22"/>
              </w:rPr>
              <w:t>több</w:t>
            </w:r>
            <w:r w:rsidRPr="004276F5">
              <w:rPr>
                <w:szCs w:val="22"/>
              </w:rPr>
              <w:t xml:space="preserve"> előadás és szeminárium anyagát kell elsajátítaniuk, illetve visszaadniuk, ami </w:t>
            </w:r>
            <w:r w:rsidR="00734DF5">
              <w:rPr>
                <w:szCs w:val="22"/>
              </w:rPr>
              <w:t>ösztönöz az előre készülésre</w:t>
            </w:r>
            <w:r w:rsidRPr="004276F5">
              <w:rPr>
                <w:szCs w:val="22"/>
              </w:rPr>
              <w:t>,</w:t>
            </w:r>
            <w:r w:rsidR="00734DF5">
              <w:rPr>
                <w:szCs w:val="22"/>
              </w:rPr>
              <w:t xml:space="preserve"> segíti a vizsgára történő felkészülést,</w:t>
            </w:r>
            <w:r w:rsidRPr="004276F5">
              <w:rPr>
                <w:szCs w:val="22"/>
              </w:rPr>
              <w:t xml:space="preserve"> megmutatja a gyenge pontokat, és értékelés</w:t>
            </w:r>
            <w:r w:rsidR="001A3954" w:rsidRPr="004276F5">
              <w:rPr>
                <w:szCs w:val="22"/>
              </w:rPr>
              <w:t>t ad a felkészülés mélységéről. Az egyes zh-k anyaga az addig elhangzott előadások témakörei.</w:t>
            </w:r>
          </w:p>
          <w:p w14:paraId="04052F31" w14:textId="016E5993" w:rsidR="001A3954" w:rsidRPr="004276F5" w:rsidRDefault="001A3954" w:rsidP="004276F5">
            <w:pPr>
              <w:pStyle w:val="Szvegtrzs"/>
              <w:rPr>
                <w:szCs w:val="22"/>
              </w:rPr>
            </w:pPr>
            <w:r w:rsidRPr="004276F5">
              <w:rPr>
                <w:szCs w:val="22"/>
              </w:rPr>
              <w:t>A félév során, a gyakorlatokon több egyéni, illetve közös feladatot is kapnak a hallgatók, prezentációt, kiselőadást, jogesetet</w:t>
            </w:r>
            <w:r w:rsidR="00734DF5">
              <w:rPr>
                <w:szCs w:val="22"/>
              </w:rPr>
              <w:t>, stb.</w:t>
            </w:r>
            <w:r w:rsidRPr="004276F5">
              <w:rPr>
                <w:szCs w:val="22"/>
              </w:rPr>
              <w:t xml:space="preserve"> kell megoldaniuk, vagy egyszerűbb szerződést kell készíteniük. Ezt vagy az adott szemináriumon közvetlenül, vagy egy későbbi szemináriumon kell ismertetniük. A gyakorlati foglalkozásokon versenyeznek is a hallgatók, kisebb csapatokban, vagy egyénileg</w:t>
            </w:r>
            <w:r w:rsidR="00A438A6">
              <w:rPr>
                <w:szCs w:val="22"/>
              </w:rPr>
              <w:t>. Az egyéni teljesítmények pontozással vannak értékelve (1-5), a kapott pontok a gyakorlati jegybe beszámítanak.</w:t>
            </w:r>
          </w:p>
          <w:p w14:paraId="55F028D7" w14:textId="77777777" w:rsidR="00430324" w:rsidRDefault="00430324" w:rsidP="004276F5">
            <w:pPr>
              <w:pStyle w:val="Szvegtrzs"/>
              <w:rPr>
                <w:szCs w:val="22"/>
              </w:rPr>
            </w:pPr>
          </w:p>
          <w:p w14:paraId="795BA93A" w14:textId="77777777" w:rsidR="00090526" w:rsidRPr="004276F5" w:rsidRDefault="00090526" w:rsidP="004276F5">
            <w:pPr>
              <w:pStyle w:val="Szvegtrzs"/>
              <w:rPr>
                <w:szCs w:val="22"/>
              </w:rPr>
            </w:pPr>
            <w:r w:rsidRPr="004276F5">
              <w:rPr>
                <w:szCs w:val="22"/>
              </w:rPr>
              <w:t xml:space="preserve">Levelező tagozaton az aláírás </w:t>
            </w:r>
            <w:r w:rsidR="00430324">
              <w:rPr>
                <w:szCs w:val="22"/>
              </w:rPr>
              <w:t xml:space="preserve">és gyakorlati jegy </w:t>
            </w:r>
            <w:r w:rsidRPr="004276F5">
              <w:rPr>
                <w:szCs w:val="22"/>
              </w:rPr>
              <w:t>megszerzésének feltétele a gyakorlaton való jelenlét, melyet a tanszék jelenléti ív aláírásával ellenőriz.</w:t>
            </w:r>
          </w:p>
          <w:p w14:paraId="4C781034" w14:textId="77777777" w:rsidR="004276F5" w:rsidRPr="004276F5" w:rsidRDefault="004276F5" w:rsidP="004276F5">
            <w:pPr>
              <w:pStyle w:val="Szvegtrzs"/>
              <w:rPr>
                <w:szCs w:val="22"/>
              </w:rPr>
            </w:pPr>
            <w:r w:rsidRPr="004276F5">
              <w:rPr>
                <w:szCs w:val="22"/>
              </w:rPr>
              <w:t>A nem megjelentek az aláírásért és a gyakorlati jegy megszerzéséért pótírásbelit írnak, melyre a tanszék heti egy alkalommal biztosít lehetőséget a vizsgaidőszak első két hetében.</w:t>
            </w:r>
          </w:p>
          <w:p w14:paraId="351277BA" w14:textId="77777777" w:rsidR="00787806" w:rsidRPr="00FF4E70" w:rsidRDefault="00787806" w:rsidP="004276F5">
            <w:pPr>
              <w:spacing w:after="0" w:line="240" w:lineRule="auto"/>
              <w:rPr>
                <w:i/>
                <w:color w:val="365F91" w:themeColor="accent1" w:themeShade="BF"/>
              </w:rPr>
            </w:pPr>
          </w:p>
          <w:p w14:paraId="2087F66F" w14:textId="77777777" w:rsidR="004276F5" w:rsidRPr="004276F5" w:rsidRDefault="004276F5" w:rsidP="004276F5">
            <w:pPr>
              <w:spacing w:after="0" w:line="240" w:lineRule="auto"/>
              <w:rPr>
                <w:b/>
              </w:rPr>
            </w:pPr>
            <w:r w:rsidRPr="004276F5">
              <w:rPr>
                <w:b/>
              </w:rPr>
              <w:t>Gyakorlati jegy / kollokvium teljesítésének módja, értékelése:</w:t>
            </w:r>
          </w:p>
          <w:p w14:paraId="1B05CE54" w14:textId="77777777" w:rsidR="004276F5" w:rsidRPr="004276F5" w:rsidRDefault="004276F5" w:rsidP="004276F5">
            <w:pPr>
              <w:tabs>
                <w:tab w:val="left" w:pos="0"/>
                <w:tab w:val="left" w:pos="426"/>
              </w:tabs>
              <w:spacing w:after="0" w:line="240" w:lineRule="auto"/>
            </w:pPr>
            <w:r w:rsidRPr="004276F5">
              <w:t>Gyakorlati jegy megszerzésének feltétele az aláírás megszerzése.</w:t>
            </w:r>
          </w:p>
          <w:p w14:paraId="48C9235D" w14:textId="77777777" w:rsidR="004276F5" w:rsidRPr="004276F5" w:rsidRDefault="004276F5" w:rsidP="004276F5">
            <w:pPr>
              <w:spacing w:after="0" w:line="240" w:lineRule="auto"/>
            </w:pPr>
            <w:r w:rsidRPr="004276F5">
              <w:rPr>
                <w:b/>
              </w:rPr>
              <w:t>Nappali tagozaton</w:t>
            </w:r>
            <w:r w:rsidRPr="004276F5">
              <w:t xml:space="preserve"> a gyakorlati jegy alapját a félév során kötelezően megírt két (2) zárthelyi dolgozat átlagolt eredménye adja. A zárthelyi dolgozat legalább 60%-os teljesítése a feltétele az elégséges (2) minősítésnek, 70%-os a közepes (3) minősítésnek, 80%-os a jó (4) minősítésnek és a 90%-os teljesítményt elérő hallgató kap jeles (5) minősítést. Az eredményes gyakorlati jegyhez mindkét zh legalább elégséges szintű megírása szükséges.</w:t>
            </w:r>
          </w:p>
          <w:p w14:paraId="675E7F20" w14:textId="3423640F" w:rsidR="004276F5" w:rsidRPr="004276F5" w:rsidRDefault="004276F5" w:rsidP="004276F5">
            <w:pPr>
              <w:spacing w:after="0" w:line="240" w:lineRule="auto"/>
            </w:pPr>
            <w:r w:rsidRPr="004276F5">
              <w:lastRenderedPageBreak/>
              <w:t xml:space="preserve">A gyakorlat értékelése ötfokozatú (1-2-3-4-5) gyakorlati jeggyel történik. A gyakorlati jegy a zárthelyi dolgozatok eredménye, a gyakorlati foglalkozásokon tanúsított aktivitás, a versenyfeladatok megoldása során elért </w:t>
            </w:r>
            <w:r w:rsidR="00A438A6">
              <w:t>pontok</w:t>
            </w:r>
            <w:r w:rsidRPr="004276F5">
              <w:t>, és a kapott külön szorgalmi feladatok vállalása és megoldása alapján kerül meghatározásra. Valamennyi feladatmegoldás, szereplés értékelésre kerül, és az összes jegy átlagából kapott érték adja az érdemjegyet.</w:t>
            </w:r>
          </w:p>
          <w:p w14:paraId="2F3FCE62" w14:textId="065A4CD8" w:rsidR="004276F5" w:rsidRPr="004276F5" w:rsidRDefault="004276F5" w:rsidP="004276F5">
            <w:pPr>
              <w:spacing w:after="0" w:line="240" w:lineRule="auto"/>
            </w:pPr>
            <w:r w:rsidRPr="004276F5">
              <w:t xml:space="preserve">A sikertelenül megírt, meg nem írt, illetve javítandó zárthelyi dolgozatok pótlása a </w:t>
            </w:r>
            <w:r w:rsidR="00A438A6">
              <w:t>vizsgaidőszak első két hetében</w:t>
            </w:r>
            <w:r w:rsidRPr="004276F5">
              <w:t xml:space="preserve"> történik</w:t>
            </w:r>
            <w:r w:rsidR="00A438A6">
              <w:t>, a hallgatónak külön fel kell jelentkeznie a tanszék által megadott pótlási időpontra.</w:t>
            </w:r>
          </w:p>
          <w:p w14:paraId="716C7AAB" w14:textId="77777777" w:rsidR="00522A47" w:rsidRDefault="00522A47" w:rsidP="00522A47">
            <w:pPr>
              <w:spacing w:after="0" w:line="240" w:lineRule="auto"/>
              <w:rPr>
                <w:b/>
              </w:rPr>
            </w:pPr>
          </w:p>
          <w:p w14:paraId="0F82ABA6" w14:textId="0FA129AA" w:rsidR="00502875" w:rsidRDefault="00522A47" w:rsidP="00522A47">
            <w:pPr>
              <w:spacing w:after="0" w:line="240" w:lineRule="auto"/>
            </w:pPr>
            <w:r w:rsidRPr="00502875">
              <w:rPr>
                <w:b/>
                <w:caps/>
              </w:rPr>
              <w:t>Az egyéni tanrendben részesülő nappali tagozatos hallgatók</w:t>
            </w:r>
            <w:r>
              <w:t xml:space="preserve"> az aláírást </w:t>
            </w:r>
            <w:r w:rsidR="00502875">
              <w:t xml:space="preserve">akkor kapják meg, ha a 2 </w:t>
            </w:r>
            <w:proofErr w:type="spellStart"/>
            <w:r w:rsidR="00502875">
              <w:t>zh</w:t>
            </w:r>
            <w:proofErr w:type="spellEnd"/>
            <w:r w:rsidR="00502875">
              <w:t xml:space="preserve">-t sikeresen teljesítették. ERASMUS hallgatók a </w:t>
            </w:r>
            <w:proofErr w:type="spellStart"/>
            <w:r w:rsidR="00502875">
              <w:t>zh</w:t>
            </w:r>
            <w:proofErr w:type="spellEnd"/>
            <w:r w:rsidR="00502875">
              <w:t xml:space="preserve">-t online írják, ennek érdekében keresniük kell </w:t>
            </w:r>
            <w:r w:rsidR="00502875" w:rsidRPr="00214384">
              <w:rPr>
                <w:b/>
              </w:rPr>
              <w:t xml:space="preserve">Dr. Halász Csenge egyetemi </w:t>
            </w:r>
            <w:r w:rsidR="00A438A6">
              <w:rPr>
                <w:b/>
              </w:rPr>
              <w:t>adjunktust</w:t>
            </w:r>
            <w:r w:rsidR="00502875">
              <w:t xml:space="preserve"> egyetemi email címén (</w:t>
            </w:r>
            <w:r w:rsidR="00502875" w:rsidRPr="002B5FED">
              <w:t>csenge.halasz@uni-miskolc.hu</w:t>
            </w:r>
            <w:r w:rsidR="00502875">
              <w:t>).</w:t>
            </w:r>
          </w:p>
          <w:p w14:paraId="69AADDF1" w14:textId="0D25AE65" w:rsidR="00522A47" w:rsidRPr="00502875" w:rsidRDefault="00502875" w:rsidP="00522A47">
            <w:pPr>
              <w:spacing w:after="0" w:line="240" w:lineRule="auto"/>
            </w:pPr>
            <w:r>
              <w:t>A</w:t>
            </w:r>
            <w:r w:rsidR="00522A47">
              <w:t xml:space="preserve"> gyakorlati jegy megszerzéséhez </w:t>
            </w:r>
            <w:r>
              <w:t xml:space="preserve">a szemináriumvezető által </w:t>
            </w:r>
            <w:r w:rsidR="00235458">
              <w:t>kiadott feladatokat</w:t>
            </w:r>
            <w:r>
              <w:t xml:space="preserve"> kell </w:t>
            </w:r>
            <w:r w:rsidR="00235458">
              <w:t>meg</w:t>
            </w:r>
            <w:r>
              <w:t>oldania a hallgatóknak</w:t>
            </w:r>
            <w:r w:rsidR="00286EC9">
              <w:t>.</w:t>
            </w:r>
            <w:r>
              <w:t xml:space="preserve"> </w:t>
            </w:r>
            <w:r w:rsidRPr="00502875">
              <w:rPr>
                <w:b/>
              </w:rPr>
              <w:t>A fela</w:t>
            </w:r>
            <w:r w:rsidR="00286EC9">
              <w:rPr>
                <w:b/>
              </w:rPr>
              <w:t>datlapok leadási határideje 202</w:t>
            </w:r>
            <w:r w:rsidR="00A438A6">
              <w:rPr>
                <w:b/>
              </w:rPr>
              <w:t>6</w:t>
            </w:r>
            <w:r w:rsidRPr="00502875">
              <w:rPr>
                <w:b/>
              </w:rPr>
              <w:t>. december 1</w:t>
            </w:r>
            <w:r w:rsidR="00A438A6">
              <w:rPr>
                <w:b/>
              </w:rPr>
              <w:t>1</w:t>
            </w:r>
            <w:r w:rsidR="00286EC9">
              <w:rPr>
                <w:b/>
              </w:rPr>
              <w:t xml:space="preserve">. A </w:t>
            </w:r>
            <w:r>
              <w:rPr>
                <w:b/>
              </w:rPr>
              <w:t xml:space="preserve">leadás módja: </w:t>
            </w:r>
            <w:r w:rsidRPr="00235458">
              <w:t>k</w:t>
            </w:r>
            <w:r>
              <w:t xml:space="preserve">itöltve, aláírva, papír alapon az oktató </w:t>
            </w:r>
            <w:proofErr w:type="spellStart"/>
            <w:r>
              <w:t>fakkjába</w:t>
            </w:r>
            <w:proofErr w:type="spellEnd"/>
            <w:r>
              <w:t>, vagy kitöltve, aláírva, szkennelve az oktató hivatalos email címére megküldve.</w:t>
            </w:r>
            <w:r w:rsidR="00A438A6">
              <w:t xml:space="preserve"> A gyakorlati jegy a két </w:t>
            </w:r>
            <w:proofErr w:type="spellStart"/>
            <w:r w:rsidR="00A438A6">
              <w:t>zh</w:t>
            </w:r>
            <w:proofErr w:type="spellEnd"/>
            <w:r w:rsidR="00A438A6">
              <w:t xml:space="preserve"> és a beadott feladatok megoldásának értékelése alapján történik.</w:t>
            </w:r>
          </w:p>
          <w:p w14:paraId="5B114F13" w14:textId="77777777" w:rsidR="00522A47" w:rsidRDefault="00522A47" w:rsidP="004276F5">
            <w:pPr>
              <w:spacing w:after="0" w:line="240" w:lineRule="auto"/>
            </w:pPr>
          </w:p>
          <w:p w14:paraId="421374A7" w14:textId="77777777" w:rsidR="004276F5" w:rsidRPr="00522A47" w:rsidRDefault="004276F5" w:rsidP="00522A47">
            <w:pPr>
              <w:spacing w:after="0" w:line="240" w:lineRule="auto"/>
            </w:pPr>
            <w:r w:rsidRPr="004276F5">
              <w:t xml:space="preserve">A gyakorlat értékelése </w:t>
            </w:r>
            <w:r w:rsidRPr="004276F5">
              <w:rPr>
                <w:b/>
              </w:rPr>
              <w:t>levelező tagozaton</w:t>
            </w:r>
            <w:r w:rsidRPr="004276F5">
              <w:t xml:space="preserve"> ötfokozatú: (1-2-3-4-5). Aki a gyakorlaton </w:t>
            </w:r>
            <w:r w:rsidRPr="00430324">
              <w:rPr>
                <w:b/>
              </w:rPr>
              <w:t>megjelenik, megajánlott közepes érdemjegyet kap.</w:t>
            </w:r>
            <w:r w:rsidRPr="004276F5">
              <w:t xml:space="preserve"> A jeles, illetve jó eredményért az aláírást pótlókkal egy időben lehet </w:t>
            </w:r>
            <w:r w:rsidRPr="00522A47">
              <w:t xml:space="preserve">írásban javítani. A gyakorlati jegyet javítók közepesnél rosszabb érdemjegyet nem kaphatnak. A javítás a tanszék oktatói által adott feladatok (legfeljebb 2 oldal A/4 lap, illetve 6 feladat) önálló megoldását jelenti. Legalább a maximális pontszám 80% a jó, 90% a jeles minősítés feltétele. </w:t>
            </w:r>
          </w:p>
          <w:p w14:paraId="7F6F01F5" w14:textId="4912B5D6" w:rsidR="00522A47" w:rsidRPr="00522A47" w:rsidRDefault="004276F5" w:rsidP="00522A47">
            <w:pPr>
              <w:pStyle w:val="Csakszveg"/>
              <w:jc w:val="both"/>
              <w:rPr>
                <w:rFonts w:ascii="Times New Roman" w:hAnsi="Times New Roman" w:cs="Times New Roman"/>
                <w:sz w:val="22"/>
                <w:szCs w:val="22"/>
              </w:rPr>
            </w:pPr>
            <w:r w:rsidRPr="00522A47">
              <w:rPr>
                <w:rFonts w:ascii="Times New Roman" w:hAnsi="Times New Roman" w:cs="Times New Roman"/>
                <w:b/>
                <w:sz w:val="22"/>
                <w:szCs w:val="22"/>
              </w:rPr>
              <w:t>A nem megjelent</w:t>
            </w:r>
            <w:r w:rsidR="00430324" w:rsidRPr="00522A47">
              <w:rPr>
                <w:rFonts w:ascii="Times New Roman" w:hAnsi="Times New Roman" w:cs="Times New Roman"/>
                <w:b/>
                <w:sz w:val="22"/>
                <w:szCs w:val="22"/>
              </w:rPr>
              <w:t xml:space="preserve"> levelezős hallgatók</w:t>
            </w:r>
            <w:r w:rsidRPr="00522A47">
              <w:rPr>
                <w:rFonts w:ascii="Times New Roman" w:hAnsi="Times New Roman" w:cs="Times New Roman"/>
                <w:sz w:val="22"/>
                <w:szCs w:val="22"/>
              </w:rPr>
              <w:t xml:space="preserve"> az aláírásért és a gyakorlati jegyért közös pótírásbelit írnak, ami a t</w:t>
            </w:r>
            <w:r w:rsidR="00430324" w:rsidRPr="00522A47">
              <w:rPr>
                <w:rFonts w:ascii="Times New Roman" w:hAnsi="Times New Roman" w:cs="Times New Roman"/>
                <w:sz w:val="22"/>
                <w:szCs w:val="22"/>
              </w:rPr>
              <w:t>árgyat</w:t>
            </w:r>
            <w:r w:rsidRPr="00522A47">
              <w:rPr>
                <w:rFonts w:ascii="Times New Roman" w:hAnsi="Times New Roman" w:cs="Times New Roman"/>
                <w:sz w:val="22"/>
                <w:szCs w:val="22"/>
              </w:rPr>
              <w:t xml:space="preserve"> oktató által adott feladatok (legfeljebb 2 oldal A/4 lap, illetve 6 feladat) önálló megoldását jelenti. Legalább a maximális pontszám 60%-át el kell érni az elégséges gyakorlati jegyhez, 70 % közepes, 80% jó, 90% szükséges a jeles minősítéshez. </w:t>
            </w:r>
            <w:r w:rsidR="00522A47" w:rsidRPr="00522A47">
              <w:rPr>
                <w:rFonts w:ascii="Times New Roman" w:hAnsi="Times New Roman" w:cs="Times New Roman"/>
                <w:b/>
                <w:sz w:val="22"/>
                <w:szCs w:val="22"/>
              </w:rPr>
              <w:t xml:space="preserve">A pótírásbeli </w:t>
            </w:r>
            <w:r w:rsidR="00522A47" w:rsidRPr="00522A47">
              <w:rPr>
                <w:rFonts w:ascii="Times New Roman" w:hAnsi="Times New Roman" w:cs="Times New Roman"/>
                <w:sz w:val="22"/>
                <w:szCs w:val="22"/>
              </w:rPr>
              <w:t>elmulasztása esetén, illetve elégtelen gyakorlati jegy esetén, pótlás a vizsgaidőszak első két hetében a tanszék által kijelölt időpontban.</w:t>
            </w:r>
          </w:p>
          <w:p w14:paraId="60AB054B" w14:textId="77777777" w:rsidR="004276F5" w:rsidRPr="00522A47" w:rsidRDefault="004276F5" w:rsidP="00522A47">
            <w:pPr>
              <w:spacing w:after="0" w:line="240" w:lineRule="auto"/>
            </w:pPr>
          </w:p>
          <w:p w14:paraId="1BF700AA" w14:textId="4441FFE1" w:rsidR="00430324" w:rsidRPr="00522A47" w:rsidRDefault="00430324" w:rsidP="00522A47">
            <w:pPr>
              <w:spacing w:after="0" w:line="240" w:lineRule="auto"/>
            </w:pPr>
            <w:r w:rsidRPr="00522A47">
              <w:rPr>
                <w:b/>
              </w:rPr>
              <w:t>Az egyéni tanrendben részesülő</w:t>
            </w:r>
            <w:r w:rsidR="00522A47" w:rsidRPr="00522A47">
              <w:rPr>
                <w:b/>
              </w:rPr>
              <w:t xml:space="preserve"> levelező tagozatos hallgatók</w:t>
            </w:r>
            <w:r w:rsidRPr="00522A47">
              <w:t xml:space="preserve"> az aláírást megkapják, a gyakorlati jegy megszerzéséhez a tárgyat oktató által adott feladatokat</w:t>
            </w:r>
            <w:r w:rsidR="00522A47" w:rsidRPr="00522A47">
              <w:t xml:space="preserve">, </w:t>
            </w:r>
            <w:r w:rsidR="00522A47" w:rsidRPr="00522A47">
              <w:rPr>
                <w:b/>
              </w:rPr>
              <w:t>a vele egyeztetett módon és időpontban</w:t>
            </w:r>
            <w:r w:rsidR="00235458">
              <w:t xml:space="preserve"> (legfeljebb 3</w:t>
            </w:r>
            <w:r w:rsidRPr="00522A47">
              <w:t xml:space="preserve"> oldal A/4 lap, illetve </w:t>
            </w:r>
            <w:proofErr w:type="spellStart"/>
            <w:r w:rsidR="00235458">
              <w:t>max</w:t>
            </w:r>
            <w:proofErr w:type="spellEnd"/>
            <w:r w:rsidR="00235458">
              <w:t>. 15</w:t>
            </w:r>
            <w:r w:rsidRPr="00522A47">
              <w:t xml:space="preserve"> feladat) önállóan meg kell oldaniuk. Legalább a maximális pontszám 60%-át el kell érni az elégséges gyakorlati jegyhez, 70 % közepes, 80% jó, 90% szükséges a jeles minősítéshez. </w:t>
            </w:r>
          </w:p>
          <w:p w14:paraId="6DE13B3E" w14:textId="77777777" w:rsidR="0010535D" w:rsidRPr="004276F5" w:rsidRDefault="0010535D" w:rsidP="004276F5">
            <w:pPr>
              <w:pStyle w:val="Listaszerbekezds"/>
              <w:spacing w:after="0" w:line="240" w:lineRule="auto"/>
              <w:ind w:left="0"/>
            </w:pPr>
          </w:p>
        </w:tc>
      </w:tr>
      <w:tr w:rsidR="00E02401" w:rsidRPr="004276F5" w14:paraId="53431439" w14:textId="77777777" w:rsidTr="00E02401">
        <w:tc>
          <w:tcPr>
            <w:tcW w:w="1000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39B69C" w14:textId="77777777" w:rsidR="00E02401" w:rsidRPr="007A5185" w:rsidRDefault="00E02401" w:rsidP="00E02401">
            <w:pPr>
              <w:spacing w:after="0" w:line="240" w:lineRule="auto"/>
              <w:rPr>
                <w:b/>
              </w:rPr>
            </w:pPr>
            <w:r w:rsidRPr="007A5185">
              <w:rPr>
                <w:b/>
              </w:rPr>
              <w:lastRenderedPageBreak/>
              <w:t>Kötelező irodalom:</w:t>
            </w:r>
          </w:p>
          <w:p w14:paraId="681F73A2" w14:textId="77777777" w:rsidR="00E02401" w:rsidRPr="007A5185" w:rsidRDefault="00E02401" w:rsidP="00E02401">
            <w:pPr>
              <w:tabs>
                <w:tab w:val="left" w:pos="0"/>
                <w:tab w:val="left" w:pos="426"/>
              </w:tabs>
              <w:spacing w:after="0" w:line="240" w:lineRule="auto"/>
            </w:pPr>
            <w:r w:rsidRPr="007A5185">
              <w:t>1. Barta Judit - Fazakas Zoltán - Harsányi Gyöngyi - Miskolczi Bodnár Péter - Szuchy Róbert - Ujváriné Antal Edit: Kereskedelmi szerződések alapvető szabályai</w:t>
            </w:r>
            <w:r>
              <w:t>.</w:t>
            </w:r>
            <w:r w:rsidRPr="007A5185">
              <w:t xml:space="preserve"> Patrocinium Kiadó, Budapest, 2015.</w:t>
            </w:r>
          </w:p>
          <w:p w14:paraId="48A9219D" w14:textId="77777777" w:rsidR="00553EDC" w:rsidRDefault="00553EDC" w:rsidP="00E02401">
            <w:pPr>
              <w:spacing w:after="0"/>
              <w:jc w:val="left"/>
              <w:rPr>
                <w:rFonts w:eastAsia="Times New Roman"/>
                <w:lang w:eastAsia="hu-HU"/>
              </w:rPr>
            </w:pPr>
          </w:p>
          <w:p w14:paraId="19A3FC73" w14:textId="5CF89CED" w:rsidR="00E02401" w:rsidRPr="005F6A01" w:rsidRDefault="00E02401" w:rsidP="00E02401">
            <w:pPr>
              <w:spacing w:after="0"/>
              <w:jc w:val="left"/>
              <w:rPr>
                <w:rFonts w:eastAsia="Times New Roman"/>
                <w:lang w:eastAsia="hu-HU"/>
              </w:rPr>
            </w:pPr>
            <w:r w:rsidRPr="007A5185">
              <w:rPr>
                <w:rFonts w:eastAsia="Times New Roman"/>
                <w:lang w:eastAsia="hu-HU"/>
              </w:rPr>
              <w:t xml:space="preserve">2. Harsányi Gyöngyi: </w:t>
            </w:r>
            <w:r>
              <w:rPr>
                <w:rFonts w:eastAsia="Times New Roman"/>
                <w:lang w:eastAsia="hu-HU"/>
              </w:rPr>
              <w:t xml:space="preserve">Értékpapírjog és befektetési ügyletek joga. </w:t>
            </w:r>
            <w:proofErr w:type="spellStart"/>
            <w:r>
              <w:rPr>
                <w:rFonts w:eastAsia="Times New Roman"/>
                <w:lang w:eastAsia="hu-HU"/>
              </w:rPr>
              <w:t>Patrocínium</w:t>
            </w:r>
            <w:proofErr w:type="spellEnd"/>
            <w:r>
              <w:rPr>
                <w:rFonts w:eastAsia="Times New Roman"/>
                <w:lang w:eastAsia="hu-HU"/>
              </w:rPr>
              <w:t xml:space="preserve"> Kiadó, Budapest, 2018.</w:t>
            </w:r>
            <w:r w:rsidRPr="005F6A01">
              <w:rPr>
                <w:rFonts w:eastAsia="Times New Roman"/>
                <w:lang w:eastAsia="hu-HU"/>
              </w:rPr>
              <w:t xml:space="preserve"> </w:t>
            </w:r>
          </w:p>
          <w:p w14:paraId="43187F26" w14:textId="77777777" w:rsidR="00E02401" w:rsidRPr="007A5185" w:rsidRDefault="00E02401" w:rsidP="00E02401">
            <w:pPr>
              <w:spacing w:after="0" w:line="240" w:lineRule="auto"/>
              <w:rPr>
                <w:b/>
              </w:rPr>
            </w:pPr>
          </w:p>
          <w:p w14:paraId="1DD2B790" w14:textId="77777777" w:rsidR="00E02401" w:rsidRPr="007A5185" w:rsidRDefault="00E02401" w:rsidP="00E02401">
            <w:pPr>
              <w:spacing w:after="0" w:line="240" w:lineRule="auto"/>
              <w:rPr>
                <w:b/>
              </w:rPr>
            </w:pPr>
            <w:r w:rsidRPr="007A5185">
              <w:rPr>
                <w:b/>
              </w:rPr>
              <w:t>Ajánlott irodalom:</w:t>
            </w:r>
          </w:p>
          <w:p w14:paraId="37D8D239" w14:textId="77777777" w:rsidR="00E02401" w:rsidRPr="00A438A6" w:rsidRDefault="00E02401" w:rsidP="00E02401">
            <w:pPr>
              <w:pStyle w:val="Alcm"/>
              <w:rPr>
                <w:sz w:val="24"/>
                <w:szCs w:val="24"/>
                <w:u w:val="none"/>
              </w:rPr>
            </w:pPr>
            <w:r w:rsidRPr="00A438A6">
              <w:rPr>
                <w:sz w:val="24"/>
                <w:szCs w:val="24"/>
                <w:u w:val="none"/>
              </w:rPr>
              <w:t>1. Barta Judit: A vállalkozási szerződés általános szabályai. A tervezési szerződés. A kivitelezési szerződés. A kutatási szerződés. Szerk.: O</w:t>
            </w:r>
            <w:r w:rsidRPr="00A438A6">
              <w:rPr>
                <w:kern w:val="36"/>
                <w:sz w:val="24"/>
                <w:szCs w:val="24"/>
                <w:u w:val="none"/>
              </w:rPr>
              <w:t>sztovits András</w:t>
            </w:r>
            <w:r w:rsidRPr="00A438A6">
              <w:rPr>
                <w:sz w:val="24"/>
                <w:szCs w:val="24"/>
                <w:u w:val="none"/>
              </w:rPr>
              <w:t xml:space="preserve"> </w:t>
            </w:r>
            <w:r w:rsidRPr="00A438A6">
              <w:rPr>
                <w:kern w:val="36"/>
                <w:sz w:val="24"/>
                <w:szCs w:val="24"/>
                <w:u w:val="none"/>
              </w:rPr>
              <w:t xml:space="preserve">A Polgári Törvénykönyvről szóló 2013. évi V. törvény és a kapcsolódó jogszabályok nagykommentárja III. kötet, VI. Könyv Kötelmi Jog I.-III. rész OPTEN Kiadó, Budapest, 2014. 584-640. </w:t>
            </w:r>
          </w:p>
          <w:p w14:paraId="67DE3FC2" w14:textId="77777777" w:rsidR="00553EDC" w:rsidRPr="00A438A6" w:rsidRDefault="00553EDC" w:rsidP="00E02401">
            <w:pPr>
              <w:pStyle w:val="Alcm"/>
              <w:rPr>
                <w:sz w:val="24"/>
                <w:szCs w:val="24"/>
                <w:u w:val="none"/>
              </w:rPr>
            </w:pPr>
          </w:p>
          <w:p w14:paraId="1405B66B" w14:textId="1B7B64FF" w:rsidR="00E02401" w:rsidRPr="00A438A6" w:rsidRDefault="00E02401" w:rsidP="00E02401">
            <w:pPr>
              <w:pStyle w:val="Alcm"/>
              <w:rPr>
                <w:sz w:val="24"/>
                <w:szCs w:val="24"/>
                <w:u w:val="none"/>
              </w:rPr>
            </w:pPr>
            <w:r w:rsidRPr="00A438A6">
              <w:rPr>
                <w:sz w:val="24"/>
                <w:szCs w:val="24"/>
                <w:u w:val="none"/>
              </w:rPr>
              <w:t xml:space="preserve">2. Barta Judit: A tervezői tevékenység komplex bemutatása, valamint az építészeti-műszaki alkotások és terveik szerzői jogvédelme. </w:t>
            </w:r>
            <w:proofErr w:type="spellStart"/>
            <w:r w:rsidRPr="00A438A6">
              <w:rPr>
                <w:sz w:val="24"/>
                <w:szCs w:val="24"/>
                <w:u w:val="none"/>
              </w:rPr>
              <w:t>Patrocínium</w:t>
            </w:r>
            <w:proofErr w:type="spellEnd"/>
            <w:r w:rsidRPr="00A438A6">
              <w:rPr>
                <w:sz w:val="24"/>
                <w:szCs w:val="24"/>
                <w:u w:val="none"/>
              </w:rPr>
              <w:t xml:space="preserve"> kiadó, Budapest, 2018. </w:t>
            </w:r>
          </w:p>
          <w:p w14:paraId="59DED43D" w14:textId="77777777" w:rsidR="00553EDC" w:rsidRPr="00A438A6" w:rsidRDefault="00553EDC" w:rsidP="00E02401">
            <w:pPr>
              <w:spacing w:after="0" w:line="240" w:lineRule="auto"/>
              <w:rPr>
                <w:sz w:val="24"/>
                <w:szCs w:val="24"/>
              </w:rPr>
            </w:pPr>
          </w:p>
          <w:p w14:paraId="3A33D4F4" w14:textId="5440ED5C" w:rsidR="00E02401" w:rsidRPr="00A438A6" w:rsidRDefault="00E02401" w:rsidP="00E02401">
            <w:pPr>
              <w:spacing w:after="0" w:line="240" w:lineRule="auto"/>
              <w:rPr>
                <w:sz w:val="24"/>
                <w:szCs w:val="24"/>
              </w:rPr>
            </w:pPr>
            <w:r w:rsidRPr="00A438A6">
              <w:rPr>
                <w:sz w:val="24"/>
                <w:szCs w:val="24"/>
              </w:rPr>
              <w:t>3. Ujváriné dr. Antal Edit: Felelősségtan. Patrocinium, Budapest, 2017.</w:t>
            </w:r>
          </w:p>
          <w:p w14:paraId="73B5317D" w14:textId="77777777" w:rsidR="00553EDC" w:rsidRPr="00A438A6" w:rsidRDefault="00553EDC" w:rsidP="00E02401">
            <w:pPr>
              <w:spacing w:after="0" w:line="240" w:lineRule="auto"/>
              <w:jc w:val="left"/>
              <w:rPr>
                <w:rFonts w:eastAsia="Times New Roman"/>
                <w:sz w:val="24"/>
                <w:szCs w:val="24"/>
                <w:lang w:eastAsia="hu-HU"/>
              </w:rPr>
            </w:pPr>
          </w:p>
          <w:p w14:paraId="717D6350" w14:textId="5480FEA0" w:rsidR="00E02401" w:rsidRPr="00A438A6" w:rsidRDefault="00E02401" w:rsidP="00E02401">
            <w:pPr>
              <w:spacing w:after="0" w:line="240" w:lineRule="auto"/>
              <w:jc w:val="left"/>
              <w:rPr>
                <w:rFonts w:eastAsia="Times New Roman"/>
                <w:sz w:val="24"/>
                <w:szCs w:val="24"/>
                <w:lang w:eastAsia="hu-HU"/>
              </w:rPr>
            </w:pPr>
            <w:r w:rsidRPr="00A438A6">
              <w:rPr>
                <w:rFonts w:eastAsia="Times New Roman"/>
                <w:sz w:val="24"/>
                <w:szCs w:val="24"/>
                <w:lang w:eastAsia="hu-HU"/>
              </w:rPr>
              <w:t>4. Harsányi Gyöngyi: Az értékpapír</w:t>
            </w:r>
          </w:p>
          <w:p w14:paraId="7257E99F" w14:textId="77777777" w:rsidR="00E02401" w:rsidRPr="00A438A6" w:rsidRDefault="00E02401" w:rsidP="00E02401">
            <w:pPr>
              <w:spacing w:after="0" w:line="240" w:lineRule="auto"/>
              <w:jc w:val="left"/>
              <w:rPr>
                <w:rFonts w:eastAsia="Times New Roman"/>
                <w:sz w:val="24"/>
                <w:szCs w:val="24"/>
                <w:lang w:eastAsia="hu-HU"/>
              </w:rPr>
            </w:pPr>
            <w:r w:rsidRPr="00A438A6">
              <w:rPr>
                <w:rFonts w:eastAsia="Times New Roman"/>
                <w:sz w:val="24"/>
                <w:szCs w:val="24"/>
                <w:lang w:eastAsia="hu-HU"/>
              </w:rPr>
              <w:t xml:space="preserve">In: A Polgári Törvénykönyvről szóló 2013. évi V. törvény és a kapcsolódó jogszabályok nagykommentárja. (szerkesztő: Osztovits András) IV. kötet </w:t>
            </w:r>
            <w:proofErr w:type="spellStart"/>
            <w:r w:rsidRPr="00A438A6">
              <w:rPr>
                <w:rFonts w:eastAsia="Times New Roman"/>
                <w:sz w:val="24"/>
                <w:szCs w:val="24"/>
                <w:lang w:eastAsia="hu-HU"/>
              </w:rPr>
              <w:t>Opten</w:t>
            </w:r>
            <w:proofErr w:type="spellEnd"/>
            <w:r w:rsidRPr="00A438A6">
              <w:rPr>
                <w:rFonts w:eastAsia="Times New Roman"/>
                <w:sz w:val="24"/>
                <w:szCs w:val="24"/>
                <w:lang w:eastAsia="hu-HU"/>
              </w:rPr>
              <w:t xml:space="preserve"> Informatikai Kft. Kiadó, Budapest, 2014. 327-352.</w:t>
            </w:r>
          </w:p>
          <w:p w14:paraId="05414EFA" w14:textId="77777777" w:rsidR="00A438A6" w:rsidRDefault="00A438A6" w:rsidP="00E02401">
            <w:pPr>
              <w:spacing w:after="0" w:line="240" w:lineRule="auto"/>
              <w:jc w:val="left"/>
              <w:rPr>
                <w:rFonts w:eastAsia="Times New Roman"/>
                <w:sz w:val="24"/>
                <w:szCs w:val="24"/>
                <w:lang w:eastAsia="hu-HU"/>
              </w:rPr>
            </w:pPr>
          </w:p>
          <w:p w14:paraId="31AA78D1" w14:textId="740880C7" w:rsidR="00E02401" w:rsidRPr="007A5185" w:rsidRDefault="00E02401" w:rsidP="00E02401">
            <w:pPr>
              <w:spacing w:after="0" w:line="240" w:lineRule="auto"/>
              <w:jc w:val="left"/>
              <w:rPr>
                <w:rFonts w:eastAsia="Times New Roman"/>
                <w:lang w:eastAsia="hu-HU"/>
              </w:rPr>
            </w:pPr>
            <w:r w:rsidRPr="00A438A6">
              <w:rPr>
                <w:rFonts w:eastAsia="Times New Roman"/>
                <w:sz w:val="24"/>
                <w:szCs w:val="24"/>
                <w:lang w:eastAsia="hu-HU"/>
              </w:rPr>
              <w:lastRenderedPageBreak/>
              <w:t>5.</w:t>
            </w:r>
            <w:r w:rsidRPr="00A438A6">
              <w:rPr>
                <w:rFonts w:eastAsia="Times New Roman"/>
                <w:bCs/>
                <w:sz w:val="24"/>
                <w:szCs w:val="24"/>
                <w:lang w:eastAsia="hu-HU"/>
              </w:rPr>
              <w:t xml:space="preserve"> Harsányi</w:t>
            </w:r>
            <w:r w:rsidRPr="00A438A6">
              <w:rPr>
                <w:rFonts w:eastAsia="Times New Roman"/>
                <w:sz w:val="24"/>
                <w:szCs w:val="24"/>
                <w:lang w:eastAsia="hu-HU"/>
              </w:rPr>
              <w:t xml:space="preserve"> Gyöngyi: Használati</w:t>
            </w:r>
            <w:r w:rsidRPr="007A5185">
              <w:rPr>
                <w:rFonts w:eastAsia="Times New Roman"/>
                <w:lang w:eastAsia="hu-HU"/>
              </w:rPr>
              <w:t xml:space="preserve"> kötelmek. A bérleti szerződés.</w:t>
            </w:r>
          </w:p>
          <w:p w14:paraId="73E9ADBC" w14:textId="77777777" w:rsidR="00E02401" w:rsidRPr="007A5185" w:rsidRDefault="00E02401" w:rsidP="00E02401">
            <w:pPr>
              <w:spacing w:after="0" w:line="240" w:lineRule="auto"/>
              <w:jc w:val="left"/>
              <w:rPr>
                <w:rFonts w:eastAsia="Times New Roman"/>
                <w:lang w:eastAsia="hu-HU"/>
              </w:rPr>
            </w:pPr>
            <w:r w:rsidRPr="007A5185">
              <w:rPr>
                <w:rFonts w:eastAsia="Times New Roman"/>
                <w:lang w:eastAsia="hu-HU"/>
              </w:rPr>
              <w:t xml:space="preserve">In: A Polgári Törvénykönyvről szóló 2013. évi V. törvény és a kapcsolódó jogszabályok nagykommentárja (szerkesztő: Osztovits András) III. kötet </w:t>
            </w:r>
            <w:proofErr w:type="spellStart"/>
            <w:r w:rsidRPr="007A5185">
              <w:rPr>
                <w:rFonts w:eastAsia="Times New Roman"/>
                <w:lang w:eastAsia="hu-HU"/>
              </w:rPr>
              <w:t>Opten</w:t>
            </w:r>
            <w:proofErr w:type="spellEnd"/>
            <w:r w:rsidRPr="007A5185">
              <w:rPr>
                <w:rFonts w:eastAsia="Times New Roman"/>
                <w:lang w:eastAsia="hu-HU"/>
              </w:rPr>
              <w:t xml:space="preserve"> Informatikai Kft. Kiadó, Budapest, 2014. 813-837.</w:t>
            </w:r>
          </w:p>
          <w:p w14:paraId="57D82C79" w14:textId="77777777" w:rsidR="00553EDC" w:rsidRDefault="00553EDC" w:rsidP="00E02401">
            <w:pPr>
              <w:spacing w:after="0" w:line="240" w:lineRule="auto"/>
            </w:pPr>
          </w:p>
          <w:p w14:paraId="66BAEDE5" w14:textId="093881CC" w:rsidR="00E02401" w:rsidRPr="007A5185" w:rsidRDefault="00E02401" w:rsidP="00E02401">
            <w:pPr>
              <w:spacing w:after="0" w:line="240" w:lineRule="auto"/>
            </w:pPr>
            <w:r w:rsidRPr="007A5185">
              <w:t xml:space="preserve">6. Barta Judit The </w:t>
            </w:r>
            <w:proofErr w:type="spellStart"/>
            <w:r w:rsidRPr="007A5185">
              <w:t>construction</w:t>
            </w:r>
            <w:proofErr w:type="spellEnd"/>
            <w:r w:rsidRPr="007A5185">
              <w:t xml:space="preserve"> </w:t>
            </w:r>
            <w:proofErr w:type="spellStart"/>
            <w:r w:rsidRPr="007A5185">
              <w:t>contract</w:t>
            </w:r>
            <w:proofErr w:type="spellEnd"/>
            <w:r w:rsidRPr="007A5185">
              <w:t xml:space="preserve"> In: Sándor István (szerk.) Business Law in Hungary. 774 p. Budapest: Patrocinium Kiadó, 2016. pp. 381-986. (</w:t>
            </w:r>
            <w:proofErr w:type="spellStart"/>
            <w:r w:rsidRPr="007A5185">
              <w:t>Magister</w:t>
            </w:r>
            <w:proofErr w:type="spellEnd"/>
            <w:r w:rsidRPr="007A5185">
              <w:t xml:space="preserve"> </w:t>
            </w:r>
            <w:proofErr w:type="spellStart"/>
            <w:r w:rsidRPr="007A5185">
              <w:t>Books</w:t>
            </w:r>
            <w:proofErr w:type="spellEnd"/>
            <w:r w:rsidRPr="007A5185">
              <w:t>) (ISBN:978-963-413-080-2)</w:t>
            </w:r>
          </w:p>
          <w:p w14:paraId="78490C36" w14:textId="77777777" w:rsidR="00553EDC" w:rsidRDefault="00553EDC" w:rsidP="00E02401">
            <w:pPr>
              <w:pStyle w:val="Listaszerbekezds"/>
              <w:spacing w:after="0" w:line="240" w:lineRule="auto"/>
              <w:ind w:left="0"/>
            </w:pPr>
          </w:p>
          <w:p w14:paraId="2C4559E9" w14:textId="1B2F1518" w:rsidR="00E02401" w:rsidRDefault="00E02401" w:rsidP="00E02401">
            <w:pPr>
              <w:pStyle w:val="Listaszerbekezds"/>
              <w:spacing w:after="0" w:line="240" w:lineRule="auto"/>
              <w:ind w:left="0"/>
            </w:pPr>
            <w:r w:rsidRPr="007A5185">
              <w:t xml:space="preserve">7. Barta Judit The </w:t>
            </w:r>
            <w:proofErr w:type="spellStart"/>
            <w:r w:rsidRPr="007A5185">
              <w:t>possibility</w:t>
            </w:r>
            <w:proofErr w:type="spellEnd"/>
            <w:r w:rsidRPr="007A5185">
              <w:t xml:space="preserve"> and </w:t>
            </w:r>
            <w:proofErr w:type="spellStart"/>
            <w:r w:rsidRPr="007A5185">
              <w:t>significance</w:t>
            </w:r>
            <w:proofErr w:type="spellEnd"/>
            <w:r w:rsidRPr="007A5185">
              <w:t xml:space="preserve"> of </w:t>
            </w:r>
            <w:proofErr w:type="spellStart"/>
            <w:r w:rsidRPr="007A5185">
              <w:t>legal</w:t>
            </w:r>
            <w:proofErr w:type="spellEnd"/>
            <w:r w:rsidRPr="007A5185">
              <w:t xml:space="preserve"> </w:t>
            </w:r>
            <w:proofErr w:type="spellStart"/>
            <w:r w:rsidRPr="007A5185">
              <w:t>guarantees</w:t>
            </w:r>
            <w:proofErr w:type="spellEnd"/>
            <w:r w:rsidRPr="007A5185">
              <w:t xml:space="preserve"> in </w:t>
            </w:r>
            <w:proofErr w:type="spellStart"/>
            <w:r w:rsidRPr="007A5185">
              <w:t>the</w:t>
            </w:r>
            <w:proofErr w:type="spellEnd"/>
            <w:r w:rsidRPr="007A5185">
              <w:t xml:space="preserve"> </w:t>
            </w:r>
            <w:proofErr w:type="spellStart"/>
            <w:r w:rsidRPr="007A5185">
              <w:t>case</w:t>
            </w:r>
            <w:proofErr w:type="spellEnd"/>
            <w:r w:rsidRPr="007A5185">
              <w:t xml:space="preserve"> of </w:t>
            </w:r>
            <w:proofErr w:type="spellStart"/>
            <w:r w:rsidRPr="007A5185">
              <w:t>construction</w:t>
            </w:r>
            <w:proofErr w:type="spellEnd"/>
            <w:r w:rsidRPr="007A5185">
              <w:t xml:space="preserve"> </w:t>
            </w:r>
            <w:proofErr w:type="spellStart"/>
            <w:r w:rsidRPr="007A5185">
              <w:t>contracts</w:t>
            </w:r>
            <w:proofErr w:type="spellEnd"/>
            <w:r w:rsidRPr="007A5185">
              <w:t xml:space="preserve"> ACTA UNIVERSITATIS SAPIENTIAE 4:(1) pp. 5-15. (2015)</w:t>
            </w:r>
          </w:p>
          <w:p w14:paraId="6661F1DD" w14:textId="77777777" w:rsidR="00553EDC" w:rsidRDefault="00553EDC" w:rsidP="00E02401">
            <w:pPr>
              <w:pStyle w:val="Listaszerbekezds"/>
              <w:spacing w:after="0" w:line="240" w:lineRule="auto"/>
              <w:ind w:left="0"/>
            </w:pPr>
          </w:p>
          <w:p w14:paraId="7B9712D0" w14:textId="2566734C" w:rsidR="00E02401" w:rsidRPr="007A5185" w:rsidRDefault="00E02401" w:rsidP="00E02401">
            <w:pPr>
              <w:pStyle w:val="Listaszerbekezds"/>
              <w:spacing w:after="0" w:line="240" w:lineRule="auto"/>
              <w:ind w:left="0"/>
            </w:pPr>
            <w:r>
              <w:t>8</w:t>
            </w:r>
            <w:r w:rsidRPr="007A5185">
              <w:t xml:space="preserve">. Barta Judit: A „jóteljesítési garancia” elhatárolása és egyes gyakorlati kérdései a kivitelezési szerződések körében. In: Kékesi Tamás (szerk.) The </w:t>
            </w:r>
            <w:proofErr w:type="spellStart"/>
            <w:r w:rsidRPr="007A5185">
              <w:t>Publications</w:t>
            </w:r>
            <w:proofErr w:type="spellEnd"/>
            <w:r w:rsidRPr="007A5185">
              <w:t xml:space="preserve"> of </w:t>
            </w:r>
            <w:proofErr w:type="spellStart"/>
            <w:r w:rsidRPr="007A5185">
              <w:t>the</w:t>
            </w:r>
            <w:proofErr w:type="spellEnd"/>
            <w:r w:rsidRPr="007A5185">
              <w:t xml:space="preserve"> </w:t>
            </w:r>
            <w:proofErr w:type="spellStart"/>
            <w:r w:rsidRPr="007A5185">
              <w:t>MultiScience</w:t>
            </w:r>
            <w:proofErr w:type="spellEnd"/>
            <w:r w:rsidRPr="007A5185">
              <w:t xml:space="preserve"> - XXX. </w:t>
            </w:r>
            <w:proofErr w:type="spellStart"/>
            <w:r w:rsidRPr="007A5185">
              <w:t>microCAD</w:t>
            </w:r>
            <w:proofErr w:type="spellEnd"/>
            <w:r w:rsidRPr="007A5185">
              <w:t xml:space="preserve"> International </w:t>
            </w:r>
            <w:proofErr w:type="spellStart"/>
            <w:r w:rsidRPr="007A5185">
              <w:t>Multidisciplinary</w:t>
            </w:r>
            <w:proofErr w:type="spellEnd"/>
            <w:r w:rsidRPr="007A5185">
              <w:t xml:space="preserve"> </w:t>
            </w:r>
            <w:proofErr w:type="spellStart"/>
            <w:r w:rsidRPr="007A5185">
              <w:t>Scientific</w:t>
            </w:r>
            <w:proofErr w:type="spellEnd"/>
            <w:r w:rsidRPr="007A5185">
              <w:t xml:space="preserve"> </w:t>
            </w:r>
            <w:proofErr w:type="spellStart"/>
            <w:r w:rsidRPr="007A5185">
              <w:t>Conference</w:t>
            </w:r>
            <w:proofErr w:type="spellEnd"/>
            <w:r w:rsidRPr="007A5185">
              <w:t>. Konferencia helye, ideje: Miskolc, Magyarország, 2016.04.21-2016.04.22. Miskolc: University of Miskolc, 2016. p. x. (ISBN:978-963-358-113-1)</w:t>
            </w:r>
          </w:p>
          <w:p w14:paraId="52A95D48" w14:textId="77777777" w:rsidR="00553EDC" w:rsidRDefault="00553EDC" w:rsidP="00E02401">
            <w:pPr>
              <w:pStyle w:val="bek2"/>
              <w:spacing w:line="240" w:lineRule="auto"/>
              <w:rPr>
                <w:sz w:val="22"/>
                <w:szCs w:val="22"/>
              </w:rPr>
            </w:pPr>
          </w:p>
          <w:p w14:paraId="6DB9A73A" w14:textId="7674752A" w:rsidR="00E02401" w:rsidRPr="0096764B" w:rsidRDefault="00E02401" w:rsidP="00E02401">
            <w:pPr>
              <w:pStyle w:val="bek2"/>
              <w:spacing w:line="240" w:lineRule="auto"/>
              <w:rPr>
                <w:sz w:val="22"/>
                <w:szCs w:val="22"/>
              </w:rPr>
            </w:pPr>
            <w:r>
              <w:rPr>
                <w:sz w:val="22"/>
                <w:szCs w:val="22"/>
              </w:rPr>
              <w:t>9</w:t>
            </w:r>
            <w:r w:rsidRPr="0096764B">
              <w:rPr>
                <w:sz w:val="22"/>
                <w:szCs w:val="22"/>
              </w:rPr>
              <w:t>.</w:t>
            </w:r>
            <w:r w:rsidRPr="005F6A01">
              <w:rPr>
                <w:b/>
                <w:sz w:val="22"/>
                <w:szCs w:val="22"/>
              </w:rPr>
              <w:t xml:space="preserve"> </w:t>
            </w:r>
            <w:hyperlink r:id="rId8" w:history="1">
              <w:r w:rsidRPr="0096764B">
                <w:rPr>
                  <w:rStyle w:val="Hiperhivatkozs"/>
                  <w:color w:val="auto"/>
                  <w:sz w:val="22"/>
                  <w:szCs w:val="22"/>
                  <w:u w:val="none"/>
                </w:rPr>
                <w:t>Kommentár a Polgári Törvénykönyvhöz</w:t>
              </w:r>
              <w:r w:rsidR="00A438A6">
                <w:rPr>
                  <w:rStyle w:val="Hiperhivatkozs"/>
                  <w:color w:val="auto"/>
                  <w:sz w:val="22"/>
                  <w:szCs w:val="22"/>
                  <w:u w:val="none"/>
                </w:rPr>
                <w:t xml:space="preserve">, </w:t>
              </w:r>
              <w:proofErr w:type="spellStart"/>
              <w:r w:rsidRPr="0096764B">
                <w:rPr>
                  <w:rStyle w:val="Hiperhivatkozs"/>
                  <w:color w:val="auto"/>
                  <w:sz w:val="22"/>
                  <w:szCs w:val="22"/>
                  <w:u w:val="none"/>
                </w:rPr>
                <w:t>Wolters</w:t>
              </w:r>
              <w:proofErr w:type="spellEnd"/>
              <w:r w:rsidRPr="0096764B">
                <w:rPr>
                  <w:rStyle w:val="Hiperhivatkozs"/>
                  <w:color w:val="auto"/>
                  <w:sz w:val="22"/>
                  <w:szCs w:val="22"/>
                  <w:u w:val="none"/>
                </w:rPr>
                <w:t xml:space="preserve"> </w:t>
              </w:r>
              <w:proofErr w:type="spellStart"/>
              <w:r w:rsidRPr="0096764B">
                <w:rPr>
                  <w:rStyle w:val="Hiperhivatkozs"/>
                  <w:color w:val="auto"/>
                  <w:sz w:val="22"/>
                  <w:szCs w:val="22"/>
                  <w:u w:val="none"/>
                </w:rPr>
                <w:t>Kluwer</w:t>
              </w:r>
              <w:proofErr w:type="spellEnd"/>
            </w:hyperlink>
            <w:r w:rsidRPr="005F6A01">
              <w:rPr>
                <w:b/>
                <w:sz w:val="22"/>
                <w:szCs w:val="22"/>
              </w:rPr>
              <w:t xml:space="preserve"> </w:t>
            </w:r>
            <w:r w:rsidRPr="0096764B">
              <w:rPr>
                <w:sz w:val="22"/>
                <w:szCs w:val="22"/>
              </w:rPr>
              <w:t>Kiadó</w:t>
            </w:r>
            <w:r w:rsidR="002E61D2">
              <w:rPr>
                <w:sz w:val="22"/>
                <w:szCs w:val="22"/>
              </w:rPr>
              <w:t>, Budapest.</w:t>
            </w:r>
          </w:p>
          <w:p w14:paraId="4A339213" w14:textId="77777777" w:rsidR="00553EDC" w:rsidRDefault="00553EDC" w:rsidP="00E02401">
            <w:pPr>
              <w:pStyle w:val="bek2"/>
              <w:spacing w:line="240" w:lineRule="auto"/>
              <w:rPr>
                <w:sz w:val="22"/>
                <w:szCs w:val="22"/>
              </w:rPr>
            </w:pPr>
          </w:p>
          <w:p w14:paraId="06514B0B" w14:textId="28FB958B" w:rsidR="00E02401" w:rsidRDefault="00E02401" w:rsidP="00E02401">
            <w:pPr>
              <w:pStyle w:val="bek2"/>
              <w:spacing w:line="240" w:lineRule="auto"/>
              <w:rPr>
                <w:sz w:val="22"/>
                <w:szCs w:val="22"/>
              </w:rPr>
            </w:pPr>
            <w:r>
              <w:rPr>
                <w:sz w:val="22"/>
                <w:szCs w:val="22"/>
              </w:rPr>
              <w:t>10</w:t>
            </w:r>
            <w:r w:rsidRPr="0096764B">
              <w:rPr>
                <w:sz w:val="22"/>
                <w:szCs w:val="22"/>
              </w:rPr>
              <w:t xml:space="preserve">. Polgári jog I-IV. Kommentár a gyakorlat számára (a 2013. évi V. törvény, a Ptk. kommentárja) </w:t>
            </w:r>
            <w:r>
              <w:rPr>
                <w:sz w:val="22"/>
                <w:szCs w:val="22"/>
              </w:rPr>
              <w:t>HVG ORAC Kiadó, Budapest, 2018.</w:t>
            </w:r>
          </w:p>
          <w:p w14:paraId="06A7C12D" w14:textId="77777777" w:rsidR="00553EDC" w:rsidRDefault="00553EDC" w:rsidP="00E02401">
            <w:pPr>
              <w:pStyle w:val="bek2"/>
              <w:spacing w:line="240" w:lineRule="auto"/>
              <w:rPr>
                <w:sz w:val="22"/>
                <w:szCs w:val="22"/>
              </w:rPr>
            </w:pPr>
          </w:p>
          <w:p w14:paraId="77B898EB" w14:textId="3777B6AC" w:rsidR="00E02401" w:rsidRPr="0096764B" w:rsidRDefault="00E02401" w:rsidP="00E02401">
            <w:pPr>
              <w:pStyle w:val="bek2"/>
              <w:spacing w:line="240" w:lineRule="auto"/>
              <w:rPr>
                <w:sz w:val="22"/>
                <w:szCs w:val="22"/>
              </w:rPr>
            </w:pPr>
            <w:r>
              <w:rPr>
                <w:sz w:val="22"/>
                <w:szCs w:val="22"/>
              </w:rPr>
              <w:t xml:space="preserve">11. </w:t>
            </w:r>
            <w:r w:rsidRPr="00FA7671">
              <w:rPr>
                <w:sz w:val="22"/>
                <w:szCs w:val="22"/>
              </w:rPr>
              <w:t xml:space="preserve">Barta Judit – Barzó Tímea – Csák Csilla (szerk.) </w:t>
            </w:r>
            <w:r w:rsidRPr="00FA7671">
              <w:rPr>
                <w:bCs/>
                <w:sz w:val="22"/>
                <w:szCs w:val="22"/>
              </w:rPr>
              <w:t xml:space="preserve">Magyarázat a kártérítési jogról. </w:t>
            </w:r>
            <w:proofErr w:type="spellStart"/>
            <w:r w:rsidRPr="00FA7671">
              <w:rPr>
                <w:bCs/>
                <w:sz w:val="22"/>
                <w:szCs w:val="22"/>
              </w:rPr>
              <w:t>Wolters</w:t>
            </w:r>
            <w:proofErr w:type="spellEnd"/>
            <w:r w:rsidRPr="00FA7671">
              <w:rPr>
                <w:bCs/>
                <w:sz w:val="22"/>
                <w:szCs w:val="22"/>
              </w:rPr>
              <w:t xml:space="preserve"> </w:t>
            </w:r>
            <w:proofErr w:type="spellStart"/>
            <w:r w:rsidRPr="00FA7671">
              <w:rPr>
                <w:bCs/>
                <w:sz w:val="22"/>
                <w:szCs w:val="22"/>
              </w:rPr>
              <w:t>Kluwer</w:t>
            </w:r>
            <w:proofErr w:type="spellEnd"/>
            <w:r w:rsidRPr="00FA7671">
              <w:rPr>
                <w:bCs/>
                <w:sz w:val="22"/>
                <w:szCs w:val="22"/>
              </w:rPr>
              <w:t xml:space="preserve"> Kiadó, Budapest, 2018.</w:t>
            </w:r>
          </w:p>
          <w:p w14:paraId="7FCF6AD9" w14:textId="77777777" w:rsidR="00E02401" w:rsidRPr="004276F5" w:rsidRDefault="00E02401" w:rsidP="004276F5">
            <w:pPr>
              <w:spacing w:after="0" w:line="240" w:lineRule="auto"/>
              <w:rPr>
                <w:b/>
              </w:rPr>
            </w:pPr>
          </w:p>
        </w:tc>
      </w:tr>
    </w:tbl>
    <w:p w14:paraId="4F6B9F41" w14:textId="069CD981" w:rsidR="00E02401" w:rsidRPr="00553EDC" w:rsidRDefault="00286EC9" w:rsidP="00E02401">
      <w:pPr>
        <w:spacing w:after="0" w:line="240" w:lineRule="auto"/>
      </w:pPr>
      <w:r>
        <w:lastRenderedPageBreak/>
        <w:t>Miskolc, 202</w:t>
      </w:r>
      <w:r w:rsidR="00A438A6">
        <w:t>6</w:t>
      </w:r>
      <w:r w:rsidR="00553EDC" w:rsidRPr="00553EDC">
        <w:t>. 0</w:t>
      </w:r>
      <w:r>
        <w:t>8</w:t>
      </w:r>
      <w:r w:rsidR="00553EDC" w:rsidRPr="00553EDC">
        <w:t xml:space="preserve">. </w:t>
      </w:r>
      <w:r>
        <w:t>31</w:t>
      </w:r>
      <w:r w:rsidR="00553EDC" w:rsidRPr="00553EDC">
        <w:t>.</w:t>
      </w:r>
    </w:p>
    <w:sectPr w:rsidR="00E02401" w:rsidRPr="00553EDC" w:rsidSect="0003342B">
      <w:headerReference w:type="default" r:id="rId9"/>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74073" w14:textId="77777777" w:rsidR="007B593E" w:rsidRDefault="007B593E">
      <w:pPr>
        <w:spacing w:after="0" w:line="240" w:lineRule="auto"/>
      </w:pPr>
      <w:r>
        <w:separator/>
      </w:r>
    </w:p>
  </w:endnote>
  <w:endnote w:type="continuationSeparator" w:id="0">
    <w:p w14:paraId="00ADA6BB" w14:textId="77777777" w:rsidR="007B593E" w:rsidRDefault="007B59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B0C1C" w14:textId="77777777" w:rsidR="007B593E" w:rsidRDefault="007B593E">
      <w:pPr>
        <w:spacing w:after="0" w:line="240" w:lineRule="auto"/>
      </w:pPr>
      <w:r>
        <w:rPr>
          <w:color w:val="000000"/>
        </w:rPr>
        <w:separator/>
      </w:r>
    </w:p>
  </w:footnote>
  <w:footnote w:type="continuationSeparator" w:id="0">
    <w:p w14:paraId="010D4B03" w14:textId="77777777" w:rsidR="007B593E" w:rsidRDefault="007B59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429F8" w14:textId="77777777" w:rsidR="005A45DE" w:rsidRDefault="005E4279">
    <w:pPr>
      <w:pStyle w:val="lfej"/>
      <w:pBdr>
        <w:bottom w:val="double" w:sz="12" w:space="1" w:color="000000"/>
      </w:pBdr>
      <w:jc w:val="center"/>
      <w:rPr>
        <w:rFonts w:cs="Calibri"/>
        <w:smallCaps/>
        <w:szCs w:val="24"/>
      </w:rPr>
    </w:pPr>
    <w:r>
      <w:rPr>
        <w:rFonts w:cs="Calibri"/>
        <w:smallCaps/>
        <w:szCs w:val="24"/>
      </w:rPr>
      <w:t>Miskolci Egyetem ÁLLAM- ÉS JOGTUDOMÁNYI</w:t>
    </w:r>
    <w:r w:rsidR="0077591B">
      <w:rPr>
        <w:rFonts w:cs="Calibri"/>
        <w:smallCaps/>
        <w:szCs w:val="24"/>
      </w:rPr>
      <w:t xml:space="preserve"> Kar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B57F6"/>
    <w:multiLevelType w:val="multilevel"/>
    <w:tmpl w:val="9D567526"/>
    <w:styleLink w:val="WWOutlineListStyle"/>
    <w:lvl w:ilvl="0">
      <w:start w:val="1"/>
      <w:numFmt w:val="none"/>
      <w:lvlText w:val=""/>
      <w:lvlJc w:val="left"/>
    </w:lvl>
    <w:lvl w:ilvl="1">
      <w:start w:val="1"/>
      <w:numFmt w:val="decimal"/>
      <w:pStyle w:val="Cmsor2"/>
      <w:lvlText w:val="%1.%2"/>
      <w:lvlJc w:val="left"/>
      <w:pPr>
        <w:ind w:left="576" w:hanging="576"/>
      </w:pPr>
    </w:lvl>
    <w:lvl w:ilvl="2">
      <w:start w:val="1"/>
      <w:numFmt w:val="none"/>
      <w:lvlText w:val="%3"/>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71F22503"/>
    <w:multiLevelType w:val="hybridMultilevel"/>
    <w:tmpl w:val="BEBA88AC"/>
    <w:lvl w:ilvl="0" w:tplc="9C2E3744">
      <w:start w:val="200"/>
      <w:numFmt w:val="bullet"/>
      <w:lvlText w:val="-"/>
      <w:lvlJc w:val="left"/>
      <w:pPr>
        <w:ind w:left="720" w:hanging="360"/>
      </w:pPr>
      <w:rPr>
        <w:rFonts w:ascii="Times New Roman" w:eastAsia="Calibri" w:hAnsi="Times New Roman" w:cs="Times New Roman" w:hint="default"/>
        <w:b w:val="0"/>
        <w:color w:val="4F81BD" w:themeColor="accent1"/>
        <w:sz w:val="2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305933960">
    <w:abstractNumId w:val="0"/>
  </w:num>
  <w:num w:numId="2" w16cid:durableId="21024109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35D"/>
    <w:rsid w:val="00014631"/>
    <w:rsid w:val="000168C1"/>
    <w:rsid w:val="00026C21"/>
    <w:rsid w:val="0003342B"/>
    <w:rsid w:val="000634D6"/>
    <w:rsid w:val="00090526"/>
    <w:rsid w:val="0010535D"/>
    <w:rsid w:val="00121A99"/>
    <w:rsid w:val="00147FEA"/>
    <w:rsid w:val="001500E3"/>
    <w:rsid w:val="00160B0C"/>
    <w:rsid w:val="0019724E"/>
    <w:rsid w:val="001A3954"/>
    <w:rsid w:val="001B1D7D"/>
    <w:rsid w:val="001E0611"/>
    <w:rsid w:val="001E35DD"/>
    <w:rsid w:val="001F170B"/>
    <w:rsid w:val="00235458"/>
    <w:rsid w:val="00240C3E"/>
    <w:rsid w:val="00252134"/>
    <w:rsid w:val="002531FB"/>
    <w:rsid w:val="0025746F"/>
    <w:rsid w:val="00286EC9"/>
    <w:rsid w:val="002A7543"/>
    <w:rsid w:val="002D60AF"/>
    <w:rsid w:val="002E61D2"/>
    <w:rsid w:val="002F7AF4"/>
    <w:rsid w:val="00315AC0"/>
    <w:rsid w:val="003807B3"/>
    <w:rsid w:val="003A0C76"/>
    <w:rsid w:val="003C55E9"/>
    <w:rsid w:val="00410381"/>
    <w:rsid w:val="00413EC1"/>
    <w:rsid w:val="00423530"/>
    <w:rsid w:val="004276F5"/>
    <w:rsid w:val="00430324"/>
    <w:rsid w:val="004622FA"/>
    <w:rsid w:val="004638A1"/>
    <w:rsid w:val="00476B3A"/>
    <w:rsid w:val="00493583"/>
    <w:rsid w:val="004A600B"/>
    <w:rsid w:val="004A63F3"/>
    <w:rsid w:val="004C050C"/>
    <w:rsid w:val="004D7ADF"/>
    <w:rsid w:val="004E4BC8"/>
    <w:rsid w:val="00502875"/>
    <w:rsid w:val="00515CCE"/>
    <w:rsid w:val="00522A47"/>
    <w:rsid w:val="00553EDC"/>
    <w:rsid w:val="0056278C"/>
    <w:rsid w:val="0057601B"/>
    <w:rsid w:val="0057680D"/>
    <w:rsid w:val="005A45DE"/>
    <w:rsid w:val="005A5280"/>
    <w:rsid w:val="005B34D3"/>
    <w:rsid w:val="005D3C3A"/>
    <w:rsid w:val="005E4279"/>
    <w:rsid w:val="006079E1"/>
    <w:rsid w:val="00612067"/>
    <w:rsid w:val="00641DF8"/>
    <w:rsid w:val="00675CB2"/>
    <w:rsid w:val="00690B14"/>
    <w:rsid w:val="00691895"/>
    <w:rsid w:val="006C5197"/>
    <w:rsid w:val="006C5A1C"/>
    <w:rsid w:val="007267D9"/>
    <w:rsid w:val="00734DF5"/>
    <w:rsid w:val="0077591B"/>
    <w:rsid w:val="00787806"/>
    <w:rsid w:val="007B593E"/>
    <w:rsid w:val="007C4C7C"/>
    <w:rsid w:val="007D087B"/>
    <w:rsid w:val="007D28EB"/>
    <w:rsid w:val="007D32F7"/>
    <w:rsid w:val="007D40BE"/>
    <w:rsid w:val="007D5C0F"/>
    <w:rsid w:val="007D7821"/>
    <w:rsid w:val="007E2C61"/>
    <w:rsid w:val="007F1349"/>
    <w:rsid w:val="007F4F13"/>
    <w:rsid w:val="00833A05"/>
    <w:rsid w:val="008375A7"/>
    <w:rsid w:val="008B10D7"/>
    <w:rsid w:val="008C7F12"/>
    <w:rsid w:val="008E38FC"/>
    <w:rsid w:val="008F1A4E"/>
    <w:rsid w:val="009150F3"/>
    <w:rsid w:val="00921EDC"/>
    <w:rsid w:val="009321B8"/>
    <w:rsid w:val="00955195"/>
    <w:rsid w:val="00963768"/>
    <w:rsid w:val="009708B0"/>
    <w:rsid w:val="00982F5E"/>
    <w:rsid w:val="009B7A65"/>
    <w:rsid w:val="009C2EB9"/>
    <w:rsid w:val="009D2F4A"/>
    <w:rsid w:val="009E188E"/>
    <w:rsid w:val="009E3759"/>
    <w:rsid w:val="009F3CFF"/>
    <w:rsid w:val="009F7D64"/>
    <w:rsid w:val="00A3710C"/>
    <w:rsid w:val="00A438A6"/>
    <w:rsid w:val="00A87FCA"/>
    <w:rsid w:val="00AA1BDC"/>
    <w:rsid w:val="00AD0A0F"/>
    <w:rsid w:val="00B061CE"/>
    <w:rsid w:val="00B37181"/>
    <w:rsid w:val="00C10A43"/>
    <w:rsid w:val="00C14F56"/>
    <w:rsid w:val="00C34FF2"/>
    <w:rsid w:val="00C665D8"/>
    <w:rsid w:val="00CA5F3E"/>
    <w:rsid w:val="00CB075D"/>
    <w:rsid w:val="00CB604B"/>
    <w:rsid w:val="00CB6DBC"/>
    <w:rsid w:val="00CC1391"/>
    <w:rsid w:val="00D01C17"/>
    <w:rsid w:val="00D12E9F"/>
    <w:rsid w:val="00D22798"/>
    <w:rsid w:val="00D230F3"/>
    <w:rsid w:val="00D74EE6"/>
    <w:rsid w:val="00D91E8E"/>
    <w:rsid w:val="00DA3810"/>
    <w:rsid w:val="00DC37BD"/>
    <w:rsid w:val="00DD20F7"/>
    <w:rsid w:val="00DE3173"/>
    <w:rsid w:val="00DE77E9"/>
    <w:rsid w:val="00DF1BA7"/>
    <w:rsid w:val="00E02401"/>
    <w:rsid w:val="00E101E1"/>
    <w:rsid w:val="00E23BAF"/>
    <w:rsid w:val="00E24BDB"/>
    <w:rsid w:val="00E269E5"/>
    <w:rsid w:val="00E510FB"/>
    <w:rsid w:val="00E57DF8"/>
    <w:rsid w:val="00E72529"/>
    <w:rsid w:val="00E74E21"/>
    <w:rsid w:val="00E97302"/>
    <w:rsid w:val="00EC4F22"/>
    <w:rsid w:val="00ED39E0"/>
    <w:rsid w:val="00EE26AA"/>
    <w:rsid w:val="00F01EFE"/>
    <w:rsid w:val="00F130D5"/>
    <w:rsid w:val="00F408D9"/>
    <w:rsid w:val="00F61593"/>
    <w:rsid w:val="00FC1A40"/>
    <w:rsid w:val="00FF4E7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09E27"/>
  <w15:docId w15:val="{F01F8906-A450-409A-8897-0240960CE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hu-HU"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rsid w:val="0003342B"/>
    <w:pPr>
      <w:suppressAutoHyphens/>
      <w:spacing w:after="120"/>
      <w:jc w:val="both"/>
    </w:pPr>
    <w:rPr>
      <w:rFonts w:ascii="Times New Roman" w:hAnsi="Times New Roman"/>
    </w:rPr>
  </w:style>
  <w:style w:type="paragraph" w:styleId="Cmsor2">
    <w:name w:val="heading 2"/>
    <w:basedOn w:val="Norml"/>
    <w:next w:val="Norml"/>
    <w:autoRedefine/>
    <w:rsid w:val="0003342B"/>
    <w:pPr>
      <w:keepNext/>
      <w:numPr>
        <w:ilvl w:val="1"/>
        <w:numId w:val="1"/>
      </w:numPr>
      <w:spacing w:before="360" w:after="240"/>
      <w:outlineLvl w:val="1"/>
    </w:pPr>
    <w:rPr>
      <w:rFonts w:eastAsia="Times New Roman"/>
      <w:b/>
      <w:bCs/>
      <w:iCs/>
      <w:sz w:val="24"/>
      <w:szCs w:val="28"/>
    </w:rPr>
  </w:style>
  <w:style w:type="paragraph" w:styleId="Cmsor3">
    <w:name w:val="heading 3"/>
    <w:basedOn w:val="Norml"/>
    <w:next w:val="Norml"/>
    <w:autoRedefine/>
    <w:rsid w:val="0003342B"/>
    <w:pPr>
      <w:keepNext/>
      <w:keepLines/>
      <w:spacing w:before="240"/>
      <w:ind w:left="720" w:hanging="720"/>
      <w:outlineLvl w:val="2"/>
    </w:pPr>
    <w:rPr>
      <w:rFonts w:eastAsia="Times New Roman"/>
      <w:b/>
      <w:bCs/>
      <w:color w:val="1D3C57"/>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numbering" w:customStyle="1" w:styleId="WWOutlineListStyle">
    <w:name w:val="WW_OutlineListStyle"/>
    <w:basedOn w:val="Nemlista"/>
    <w:rsid w:val="0003342B"/>
    <w:pPr>
      <w:numPr>
        <w:numId w:val="1"/>
      </w:numPr>
    </w:pPr>
  </w:style>
  <w:style w:type="character" w:customStyle="1" w:styleId="Cmsor2Char">
    <w:name w:val="Címsor 2 Char"/>
    <w:basedOn w:val="Bekezdsalapbettpusa"/>
    <w:rsid w:val="0003342B"/>
    <w:rPr>
      <w:rFonts w:ascii="Times New Roman" w:eastAsia="Times New Roman" w:hAnsi="Times New Roman" w:cs="Times New Roman"/>
      <w:b/>
      <w:bCs/>
      <w:iCs/>
      <w:sz w:val="24"/>
      <w:szCs w:val="28"/>
    </w:rPr>
  </w:style>
  <w:style w:type="character" w:customStyle="1" w:styleId="Cmsor3Char">
    <w:name w:val="Címsor 3 Char"/>
    <w:basedOn w:val="Bekezdsalapbettpusa"/>
    <w:rsid w:val="0003342B"/>
    <w:rPr>
      <w:rFonts w:ascii="Times New Roman" w:eastAsia="Times New Roman" w:hAnsi="Times New Roman" w:cs="Times New Roman"/>
      <w:b/>
      <w:bCs/>
      <w:color w:val="1D3C57"/>
    </w:rPr>
  </w:style>
  <w:style w:type="paragraph" w:styleId="lfej">
    <w:name w:val="header"/>
    <w:basedOn w:val="Norml"/>
    <w:rsid w:val="0003342B"/>
    <w:pPr>
      <w:tabs>
        <w:tab w:val="center" w:pos="4536"/>
        <w:tab w:val="right" w:pos="9072"/>
      </w:tabs>
      <w:spacing w:after="0" w:line="240" w:lineRule="auto"/>
    </w:pPr>
  </w:style>
  <w:style w:type="character" w:customStyle="1" w:styleId="lfejChar">
    <w:name w:val="Élőfej Char"/>
    <w:basedOn w:val="Bekezdsalapbettpusa"/>
    <w:rsid w:val="0003342B"/>
    <w:rPr>
      <w:rFonts w:ascii="Times New Roman" w:hAnsi="Times New Roman"/>
    </w:rPr>
  </w:style>
  <w:style w:type="paragraph" w:styleId="llb">
    <w:name w:val="footer"/>
    <w:basedOn w:val="Norml"/>
    <w:rsid w:val="0003342B"/>
    <w:pPr>
      <w:tabs>
        <w:tab w:val="center" w:pos="4536"/>
        <w:tab w:val="right" w:pos="9072"/>
      </w:tabs>
      <w:spacing w:after="0" w:line="240" w:lineRule="auto"/>
    </w:pPr>
  </w:style>
  <w:style w:type="character" w:customStyle="1" w:styleId="llbChar">
    <w:name w:val="Élőláb Char"/>
    <w:basedOn w:val="Bekezdsalapbettpusa"/>
    <w:rsid w:val="0003342B"/>
    <w:rPr>
      <w:rFonts w:ascii="Times New Roman" w:hAnsi="Times New Roman"/>
    </w:rPr>
  </w:style>
  <w:style w:type="paragraph" w:styleId="Lbjegyzetszveg">
    <w:name w:val="footnote text"/>
    <w:basedOn w:val="Norml"/>
    <w:link w:val="LbjegyzetszvegChar"/>
    <w:semiHidden/>
    <w:unhideWhenUsed/>
    <w:rsid w:val="00D230F3"/>
    <w:pPr>
      <w:suppressAutoHyphens w:val="0"/>
      <w:autoSpaceDN/>
      <w:spacing w:after="0" w:line="240" w:lineRule="auto"/>
      <w:jc w:val="left"/>
      <w:textAlignment w:val="auto"/>
    </w:pPr>
    <w:rPr>
      <w:rFonts w:eastAsia="Times New Roman"/>
      <w:sz w:val="20"/>
      <w:szCs w:val="20"/>
      <w:lang w:eastAsia="hu-HU"/>
    </w:rPr>
  </w:style>
  <w:style w:type="character" w:customStyle="1" w:styleId="LbjegyzetszvegChar">
    <w:name w:val="Lábjegyzetszöveg Char"/>
    <w:basedOn w:val="Bekezdsalapbettpusa"/>
    <w:link w:val="Lbjegyzetszveg"/>
    <w:semiHidden/>
    <w:rsid w:val="00D230F3"/>
    <w:rPr>
      <w:rFonts w:ascii="Times New Roman" w:eastAsia="Times New Roman" w:hAnsi="Times New Roman"/>
      <w:sz w:val="20"/>
      <w:szCs w:val="20"/>
      <w:lang w:eastAsia="hu-HU"/>
    </w:rPr>
  </w:style>
  <w:style w:type="character" w:styleId="Lbjegyzet-hivatkozs">
    <w:name w:val="footnote reference"/>
    <w:semiHidden/>
    <w:unhideWhenUsed/>
    <w:rsid w:val="00D230F3"/>
    <w:rPr>
      <w:vertAlign w:val="superscript"/>
    </w:rPr>
  </w:style>
  <w:style w:type="table" w:styleId="Rcsostblzat">
    <w:name w:val="Table Grid"/>
    <w:basedOn w:val="Normltblzat"/>
    <w:uiPriority w:val="59"/>
    <w:rsid w:val="00D230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szerbekezds">
    <w:name w:val="List Paragraph"/>
    <w:basedOn w:val="Norml"/>
    <w:uiPriority w:val="34"/>
    <w:qFormat/>
    <w:rsid w:val="009D2F4A"/>
    <w:pPr>
      <w:ind w:left="720"/>
      <w:contextualSpacing/>
    </w:pPr>
  </w:style>
  <w:style w:type="paragraph" w:styleId="Szvegtrzs">
    <w:name w:val="Body Text"/>
    <w:basedOn w:val="Norml"/>
    <w:link w:val="SzvegtrzsChar"/>
    <w:rsid w:val="00675CB2"/>
    <w:pPr>
      <w:suppressAutoHyphens w:val="0"/>
      <w:autoSpaceDN/>
      <w:spacing w:after="0" w:line="240" w:lineRule="auto"/>
      <w:textAlignment w:val="auto"/>
    </w:pPr>
    <w:rPr>
      <w:rFonts w:eastAsia="Times New Roman"/>
      <w:szCs w:val="20"/>
      <w:lang w:eastAsia="hu-HU"/>
    </w:rPr>
  </w:style>
  <w:style w:type="character" w:customStyle="1" w:styleId="SzvegtrzsChar">
    <w:name w:val="Szövegtörzs Char"/>
    <w:basedOn w:val="Bekezdsalapbettpusa"/>
    <w:link w:val="Szvegtrzs"/>
    <w:rsid w:val="00675CB2"/>
    <w:rPr>
      <w:rFonts w:ascii="Times New Roman" w:eastAsia="Times New Roman" w:hAnsi="Times New Roman"/>
      <w:szCs w:val="20"/>
      <w:lang w:eastAsia="hu-HU"/>
    </w:rPr>
  </w:style>
  <w:style w:type="paragraph" w:styleId="Alcm">
    <w:name w:val="Subtitle"/>
    <w:basedOn w:val="Norml"/>
    <w:link w:val="AlcmChar"/>
    <w:qFormat/>
    <w:rsid w:val="00DE77E9"/>
    <w:pPr>
      <w:suppressAutoHyphens w:val="0"/>
      <w:autoSpaceDN/>
      <w:spacing w:after="0" w:line="240" w:lineRule="auto"/>
      <w:textAlignment w:val="auto"/>
    </w:pPr>
    <w:rPr>
      <w:rFonts w:eastAsia="Times New Roman"/>
      <w:sz w:val="26"/>
      <w:szCs w:val="20"/>
      <w:u w:val="single"/>
    </w:rPr>
  </w:style>
  <w:style w:type="character" w:customStyle="1" w:styleId="AlcmChar">
    <w:name w:val="Alcím Char"/>
    <w:basedOn w:val="Bekezdsalapbettpusa"/>
    <w:link w:val="Alcm"/>
    <w:rsid w:val="00DE77E9"/>
    <w:rPr>
      <w:rFonts w:ascii="Times New Roman" w:eastAsia="Times New Roman" w:hAnsi="Times New Roman"/>
      <w:sz w:val="26"/>
      <w:szCs w:val="20"/>
      <w:u w:val="single"/>
    </w:rPr>
  </w:style>
  <w:style w:type="paragraph" w:customStyle="1" w:styleId="bek2">
    <w:name w:val="bek2"/>
    <w:basedOn w:val="Norml"/>
    <w:rsid w:val="00160B0C"/>
    <w:pPr>
      <w:suppressAutoHyphens w:val="0"/>
      <w:autoSpaceDN/>
      <w:spacing w:before="60" w:after="60" w:line="240" w:lineRule="atLeast"/>
      <w:ind w:left="426" w:hanging="426"/>
      <w:textAlignment w:val="auto"/>
    </w:pPr>
    <w:rPr>
      <w:sz w:val="26"/>
      <w:szCs w:val="20"/>
      <w:lang w:eastAsia="hu-HU"/>
    </w:rPr>
  </w:style>
  <w:style w:type="character" w:styleId="Hiperhivatkozs">
    <w:name w:val="Hyperlink"/>
    <w:basedOn w:val="Bekezdsalapbettpusa"/>
    <w:rsid w:val="00160B0C"/>
    <w:rPr>
      <w:color w:val="0000FF"/>
      <w:u w:val="single"/>
    </w:rPr>
  </w:style>
  <w:style w:type="paragraph" w:styleId="Csakszveg">
    <w:name w:val="Plain Text"/>
    <w:basedOn w:val="Norml"/>
    <w:link w:val="CsakszvegChar"/>
    <w:rsid w:val="00522A47"/>
    <w:pPr>
      <w:suppressAutoHyphens w:val="0"/>
      <w:autoSpaceDN/>
      <w:spacing w:after="0" w:line="240" w:lineRule="auto"/>
      <w:jc w:val="left"/>
      <w:textAlignment w:val="auto"/>
    </w:pPr>
    <w:rPr>
      <w:rFonts w:ascii="Courier New" w:eastAsia="Times New Roman" w:hAnsi="Courier New" w:cs="Courier New"/>
      <w:sz w:val="20"/>
      <w:szCs w:val="20"/>
      <w:lang w:eastAsia="hu-HU"/>
    </w:rPr>
  </w:style>
  <w:style w:type="character" w:customStyle="1" w:styleId="CsakszvegChar">
    <w:name w:val="Csak szöveg Char"/>
    <w:basedOn w:val="Bekezdsalapbettpusa"/>
    <w:link w:val="Csakszveg"/>
    <w:rsid w:val="00522A47"/>
    <w:rPr>
      <w:rFonts w:ascii="Courier New" w:eastAsia="Times New Roman" w:hAnsi="Courier New" w:cs="Courier New"/>
      <w:sz w:val="20"/>
      <w:szCs w:val="20"/>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60006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shop.wolterskluwer.hu/termek-reszletek/jog/polgari-jog/kommentar-a-polgari-torvenykonyvhoz.p611/YJO1522.v758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E6BA6-8DC5-4770-8407-32213DCB6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1573</Words>
  <Characters>10857</Characters>
  <Application>Microsoft Office Word</Application>
  <DocSecurity>0</DocSecurity>
  <Lines>90</Lines>
  <Paragraphs>24</Paragraphs>
  <ScaleCrop>false</ScaleCrop>
  <HeadingPairs>
    <vt:vector size="2" baseType="variant">
      <vt:variant>
        <vt:lpstr>Cím</vt:lpstr>
      </vt:variant>
      <vt:variant>
        <vt:i4>1</vt:i4>
      </vt:variant>
    </vt:vector>
  </HeadingPairs>
  <TitlesOfParts>
    <vt:vector size="1" baseType="lpstr">
      <vt:lpstr/>
    </vt:vector>
  </TitlesOfParts>
  <Company>Microsoft</Company>
  <LinksUpToDate>false</LinksUpToDate>
  <CharactersWithSpaces>12406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xi</dc:creator>
  <cp:lastModifiedBy>Barta Judit</cp:lastModifiedBy>
  <cp:revision>2</cp:revision>
  <dcterms:created xsi:type="dcterms:W3CDTF">2026-09-03T09:35:00Z</dcterms:created>
  <dcterms:modified xsi:type="dcterms:W3CDTF">2026-09-03T09:35:00Z</dcterms:modified>
</cp:coreProperties>
</file>